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7272" w14:textId="77777777" w:rsidR="00C82D53" w:rsidRPr="005F3667" w:rsidRDefault="00F44913" w:rsidP="00F44913">
      <w:pPr>
        <w:tabs>
          <w:tab w:val="left" w:pos="5480"/>
          <w:tab w:val="left" w:pos="8340"/>
        </w:tabs>
        <w:jc w:val="right"/>
        <w:rPr>
          <w:rFonts w:asciiTheme="minorHAnsi" w:hAnsiTheme="minorHAnsi" w:cstheme="minorHAnsi"/>
          <w:b/>
          <w:sz w:val="20"/>
          <w:szCs w:val="20"/>
        </w:rPr>
      </w:pPr>
      <w:r w:rsidRPr="005F3667">
        <w:rPr>
          <w:rFonts w:asciiTheme="minorHAnsi" w:hAnsiTheme="minorHAnsi" w:cstheme="minorHAnsi"/>
          <w:b/>
          <w:sz w:val="20"/>
          <w:szCs w:val="20"/>
        </w:rPr>
        <w:t>APSTIPRINĀTS</w:t>
      </w:r>
    </w:p>
    <w:p w14:paraId="10E0AFBB" w14:textId="465B507F" w:rsidR="006A1139" w:rsidRPr="006A1139" w:rsidRDefault="006A1139" w:rsidP="006A1139">
      <w:pPr>
        <w:tabs>
          <w:tab w:val="left" w:pos="5480"/>
          <w:tab w:val="left" w:pos="8340"/>
        </w:tabs>
        <w:jc w:val="right"/>
        <w:rPr>
          <w:rFonts w:asciiTheme="minorHAnsi" w:hAnsiTheme="minorHAnsi" w:cstheme="minorHAnsi"/>
          <w:bCs/>
          <w:sz w:val="20"/>
          <w:szCs w:val="20"/>
        </w:rPr>
      </w:pPr>
      <w:r w:rsidRPr="006A1139">
        <w:rPr>
          <w:rFonts w:asciiTheme="minorHAnsi" w:hAnsiTheme="minorHAnsi" w:cstheme="minorHAnsi"/>
          <w:bCs/>
          <w:sz w:val="20"/>
          <w:szCs w:val="20"/>
        </w:rPr>
        <w:t xml:space="preserve">Cēsu novada daudzdzīvokļu dzīvojamām mājām piesaistīto zemesgabalu labiekārtošanas un energoefektivitātes pasākumu projektu vērtēšanas </w:t>
      </w:r>
    </w:p>
    <w:p w14:paraId="0C381265" w14:textId="11DEF868" w:rsidR="00F44913" w:rsidRPr="00290B62" w:rsidRDefault="25E20B52" w:rsidP="5939F310">
      <w:pPr>
        <w:tabs>
          <w:tab w:val="left" w:pos="5480"/>
          <w:tab w:val="left" w:pos="8340"/>
        </w:tabs>
        <w:jc w:val="right"/>
        <w:rPr>
          <w:rFonts w:asciiTheme="minorHAnsi" w:hAnsiTheme="minorHAnsi" w:cstheme="minorBidi"/>
          <w:sz w:val="20"/>
          <w:szCs w:val="20"/>
        </w:rPr>
      </w:pPr>
      <w:r w:rsidRPr="00684094">
        <w:rPr>
          <w:rFonts w:asciiTheme="minorHAnsi" w:hAnsiTheme="minorHAnsi" w:cstheme="minorBidi"/>
          <w:sz w:val="20"/>
          <w:szCs w:val="20"/>
        </w:rPr>
        <w:t>K</w:t>
      </w:r>
      <w:r w:rsidR="78BAF716" w:rsidRPr="00684094">
        <w:rPr>
          <w:rFonts w:asciiTheme="minorHAnsi" w:hAnsiTheme="minorHAnsi" w:cstheme="minorBidi"/>
          <w:sz w:val="20"/>
          <w:szCs w:val="20"/>
        </w:rPr>
        <w:t>omisijas</w:t>
      </w:r>
      <w:r w:rsidRPr="00684094">
        <w:rPr>
          <w:rFonts w:asciiTheme="minorHAnsi" w:hAnsiTheme="minorHAnsi" w:cstheme="minorBidi"/>
          <w:sz w:val="20"/>
          <w:szCs w:val="20"/>
        </w:rPr>
        <w:t xml:space="preserve"> </w:t>
      </w:r>
      <w:r w:rsidR="004B5CC7">
        <w:rPr>
          <w:rFonts w:asciiTheme="minorHAnsi" w:hAnsiTheme="minorHAnsi" w:cstheme="minorBidi"/>
          <w:sz w:val="20"/>
          <w:szCs w:val="20"/>
        </w:rPr>
        <w:t>23.02.2026</w:t>
      </w:r>
      <w:r w:rsidR="78BAF716" w:rsidRPr="00684094">
        <w:rPr>
          <w:rFonts w:asciiTheme="minorHAnsi" w:hAnsiTheme="minorHAnsi" w:cstheme="minorBidi"/>
          <w:sz w:val="20"/>
          <w:szCs w:val="20"/>
        </w:rPr>
        <w:t xml:space="preserve">. sēdes </w:t>
      </w:r>
      <w:r w:rsidR="55D51DD9" w:rsidRPr="00684094">
        <w:rPr>
          <w:rFonts w:asciiTheme="minorHAnsi" w:hAnsiTheme="minorHAnsi" w:cstheme="minorBidi"/>
          <w:sz w:val="20"/>
          <w:szCs w:val="20"/>
        </w:rPr>
        <w:t>protokol</w:t>
      </w:r>
      <w:r w:rsidR="007506B6" w:rsidRPr="00684094">
        <w:rPr>
          <w:rFonts w:asciiTheme="minorHAnsi" w:hAnsiTheme="minorHAnsi" w:cstheme="minorBidi"/>
          <w:sz w:val="20"/>
          <w:szCs w:val="20"/>
        </w:rPr>
        <w:t>s</w:t>
      </w:r>
      <w:r w:rsidR="55D51DD9" w:rsidRPr="00684094">
        <w:rPr>
          <w:rFonts w:asciiTheme="minorHAnsi" w:hAnsiTheme="minorHAnsi" w:cstheme="minorBidi"/>
          <w:sz w:val="20"/>
          <w:szCs w:val="20"/>
        </w:rPr>
        <w:t xml:space="preserve"> </w:t>
      </w:r>
      <w:r w:rsidR="7B6194BC" w:rsidRPr="00684094">
        <w:rPr>
          <w:rFonts w:asciiTheme="minorHAnsi" w:hAnsiTheme="minorHAnsi" w:cstheme="minorBidi"/>
          <w:sz w:val="20"/>
          <w:szCs w:val="20"/>
        </w:rPr>
        <w:t>N</w:t>
      </w:r>
      <w:r w:rsidR="0D816C6F" w:rsidRPr="00684094">
        <w:rPr>
          <w:rFonts w:asciiTheme="minorHAnsi" w:hAnsiTheme="minorHAnsi" w:cstheme="minorBidi"/>
          <w:sz w:val="20"/>
          <w:szCs w:val="20"/>
        </w:rPr>
        <w:t>r.1</w:t>
      </w:r>
      <w:r w:rsidR="15648AEB" w:rsidRPr="00684094">
        <w:rPr>
          <w:rFonts w:asciiTheme="minorHAnsi" w:hAnsiTheme="minorHAnsi" w:cstheme="minorBidi"/>
          <w:sz w:val="20"/>
          <w:szCs w:val="20"/>
        </w:rPr>
        <w:t xml:space="preserve">, </w:t>
      </w:r>
      <w:r w:rsidR="00427A35">
        <w:rPr>
          <w:rFonts w:asciiTheme="minorHAnsi" w:hAnsiTheme="minorHAnsi" w:cstheme="minorBidi"/>
          <w:sz w:val="20"/>
          <w:szCs w:val="20"/>
        </w:rPr>
        <w:t>2</w:t>
      </w:r>
      <w:r w:rsidR="15648AEB" w:rsidRPr="00684094">
        <w:rPr>
          <w:rFonts w:asciiTheme="minorHAnsi" w:hAnsiTheme="minorHAnsi" w:cstheme="minorBidi"/>
          <w:sz w:val="20"/>
          <w:szCs w:val="20"/>
        </w:rPr>
        <w:t>.p.</w:t>
      </w:r>
    </w:p>
    <w:p w14:paraId="5E26608A" w14:textId="77777777" w:rsidR="00F44913" w:rsidRPr="000B28B3" w:rsidRDefault="00F44913" w:rsidP="00F44913">
      <w:pPr>
        <w:tabs>
          <w:tab w:val="left" w:pos="5480"/>
          <w:tab w:val="left" w:pos="8340"/>
        </w:tabs>
        <w:jc w:val="right"/>
        <w:rPr>
          <w:rFonts w:asciiTheme="minorHAnsi" w:hAnsiTheme="minorHAnsi" w:cstheme="minorHAnsi"/>
          <w:sz w:val="23"/>
          <w:szCs w:val="23"/>
        </w:rPr>
      </w:pPr>
    </w:p>
    <w:p w14:paraId="7E43BEB4" w14:textId="77777777" w:rsidR="00D34F26" w:rsidRPr="000B28B3" w:rsidRDefault="00D34F26" w:rsidP="00D34F26">
      <w:pPr>
        <w:tabs>
          <w:tab w:val="left" w:pos="5480"/>
          <w:tab w:val="left" w:pos="8340"/>
        </w:tabs>
        <w:jc w:val="center"/>
        <w:rPr>
          <w:rFonts w:asciiTheme="minorHAnsi" w:hAnsiTheme="minorHAnsi" w:cstheme="minorHAnsi"/>
          <w:sz w:val="23"/>
          <w:szCs w:val="23"/>
        </w:rPr>
      </w:pPr>
    </w:p>
    <w:p w14:paraId="422A9776" w14:textId="5882957C" w:rsidR="00015052" w:rsidRPr="000B28B3" w:rsidRDefault="00015052" w:rsidP="00015052">
      <w:pPr>
        <w:autoSpaceDE w:val="0"/>
        <w:autoSpaceDN w:val="0"/>
        <w:adjustRightInd w:val="0"/>
        <w:jc w:val="center"/>
        <w:rPr>
          <w:rFonts w:asciiTheme="minorHAnsi" w:hAnsiTheme="minorHAnsi" w:cstheme="minorHAnsi"/>
          <w:caps/>
          <w:sz w:val="23"/>
          <w:szCs w:val="23"/>
        </w:rPr>
      </w:pPr>
      <w:bookmarkStart w:id="0" w:name="_Hlk99298683"/>
      <w:r w:rsidRPr="000B28B3">
        <w:rPr>
          <w:rFonts w:asciiTheme="minorHAnsi" w:hAnsiTheme="minorHAnsi" w:cstheme="minorHAnsi"/>
          <w:b/>
          <w:sz w:val="23"/>
          <w:szCs w:val="23"/>
        </w:rPr>
        <w:t xml:space="preserve">Par Cēsu novada pašvaldības līdzfinansējuma apjomu un tā piešķiršanas kārtību daudzdzīvokļu dzīvojamo māju </w:t>
      </w:r>
      <w:r w:rsidR="00406625" w:rsidRPr="000B28B3">
        <w:rPr>
          <w:rFonts w:asciiTheme="minorHAnsi" w:hAnsiTheme="minorHAnsi" w:cstheme="minorHAnsi"/>
          <w:b/>
          <w:sz w:val="23"/>
          <w:szCs w:val="23"/>
        </w:rPr>
        <w:t>piesaistīto zemesgabalu labiekārtošanai</w:t>
      </w:r>
    </w:p>
    <w:bookmarkEnd w:id="0"/>
    <w:p w14:paraId="3A0EE275" w14:textId="77777777" w:rsidR="00D34F26" w:rsidRPr="000B28B3" w:rsidRDefault="00D34F26" w:rsidP="00D34F26">
      <w:pPr>
        <w:tabs>
          <w:tab w:val="left" w:pos="5480"/>
          <w:tab w:val="left" w:pos="8340"/>
        </w:tabs>
        <w:jc w:val="center"/>
        <w:rPr>
          <w:rFonts w:asciiTheme="minorHAnsi" w:hAnsiTheme="minorHAnsi" w:cstheme="minorHAnsi"/>
          <w:sz w:val="23"/>
          <w:szCs w:val="23"/>
        </w:rPr>
      </w:pPr>
    </w:p>
    <w:p w14:paraId="3EE93C16" w14:textId="6137F069" w:rsidR="00D34F26" w:rsidRPr="000B28B3" w:rsidRDefault="00D34F26" w:rsidP="00D34F26">
      <w:pPr>
        <w:tabs>
          <w:tab w:val="left" w:pos="5480"/>
          <w:tab w:val="left" w:pos="8340"/>
        </w:tabs>
        <w:jc w:val="center"/>
        <w:rPr>
          <w:rFonts w:asciiTheme="minorHAnsi" w:hAnsiTheme="minorHAnsi" w:cstheme="minorHAnsi"/>
          <w:sz w:val="23"/>
          <w:szCs w:val="23"/>
        </w:rPr>
      </w:pPr>
      <w:r w:rsidRPr="000B28B3">
        <w:rPr>
          <w:rFonts w:asciiTheme="minorHAnsi" w:hAnsiTheme="minorHAnsi" w:cstheme="minorHAnsi"/>
          <w:sz w:val="23"/>
          <w:szCs w:val="23"/>
        </w:rPr>
        <w:t>NOLIKUMS</w:t>
      </w:r>
    </w:p>
    <w:p w14:paraId="6CC80EC3" w14:textId="77777777" w:rsidR="00666F9D" w:rsidRPr="000B28B3" w:rsidRDefault="00666F9D" w:rsidP="00666F9D">
      <w:pPr>
        <w:tabs>
          <w:tab w:val="left" w:pos="5480"/>
          <w:tab w:val="left" w:pos="8340"/>
        </w:tabs>
        <w:jc w:val="center"/>
        <w:rPr>
          <w:rFonts w:asciiTheme="minorHAnsi" w:hAnsiTheme="minorHAnsi" w:cstheme="minorHAnsi"/>
          <w:b/>
          <w:sz w:val="23"/>
          <w:szCs w:val="23"/>
        </w:rPr>
      </w:pPr>
    </w:p>
    <w:p w14:paraId="1C820C1E" w14:textId="5F583907" w:rsidR="00C82D53" w:rsidRPr="000B28B3" w:rsidRDefault="00C82D53" w:rsidP="00D24422">
      <w:pPr>
        <w:pStyle w:val="Sarakstarindkopa"/>
        <w:numPr>
          <w:ilvl w:val="0"/>
          <w:numId w:val="2"/>
        </w:numPr>
        <w:jc w:val="center"/>
        <w:rPr>
          <w:rFonts w:asciiTheme="minorHAnsi" w:hAnsiTheme="minorHAnsi" w:cstheme="minorHAnsi"/>
          <w:b/>
          <w:sz w:val="23"/>
          <w:szCs w:val="23"/>
        </w:rPr>
      </w:pPr>
      <w:r w:rsidRPr="000B28B3">
        <w:rPr>
          <w:rFonts w:asciiTheme="minorHAnsi" w:hAnsiTheme="minorHAnsi" w:cstheme="minorHAnsi"/>
          <w:b/>
          <w:sz w:val="23"/>
          <w:szCs w:val="23"/>
        </w:rPr>
        <w:t>Vispārīg</w:t>
      </w:r>
      <w:r w:rsidR="007341EF" w:rsidRPr="000B28B3">
        <w:rPr>
          <w:rFonts w:asciiTheme="minorHAnsi" w:hAnsiTheme="minorHAnsi" w:cstheme="minorHAnsi"/>
          <w:b/>
          <w:sz w:val="23"/>
          <w:szCs w:val="23"/>
        </w:rPr>
        <w:t>ā informācija</w:t>
      </w:r>
    </w:p>
    <w:p w14:paraId="4417A41A" w14:textId="77777777" w:rsidR="00C82D53" w:rsidRPr="000B28B3" w:rsidRDefault="00C82D53" w:rsidP="004F0995">
      <w:pPr>
        <w:jc w:val="center"/>
        <w:rPr>
          <w:rFonts w:asciiTheme="minorHAnsi" w:hAnsiTheme="minorHAnsi" w:cstheme="minorHAnsi"/>
          <w:b/>
          <w:sz w:val="23"/>
          <w:szCs w:val="23"/>
        </w:rPr>
      </w:pPr>
    </w:p>
    <w:p w14:paraId="29503B05" w14:textId="77777777" w:rsidR="00015052" w:rsidRPr="000B28B3" w:rsidRDefault="00015052" w:rsidP="00015052">
      <w:pPr>
        <w:jc w:val="center"/>
        <w:rPr>
          <w:rFonts w:asciiTheme="minorHAnsi" w:hAnsiTheme="minorHAnsi" w:cstheme="minorHAnsi"/>
          <w:b/>
          <w:sz w:val="23"/>
          <w:szCs w:val="23"/>
        </w:rPr>
      </w:pPr>
    </w:p>
    <w:p w14:paraId="0DDB25CA" w14:textId="699CF8AB" w:rsidR="00D34F26" w:rsidRPr="000B28B3" w:rsidRDefault="00D34F26" w:rsidP="00D24422">
      <w:pPr>
        <w:pStyle w:val="Sarakstarindkopa"/>
        <w:numPr>
          <w:ilvl w:val="1"/>
          <w:numId w:val="2"/>
        </w:numPr>
        <w:ind w:left="567" w:hanging="567"/>
        <w:jc w:val="both"/>
        <w:rPr>
          <w:rFonts w:asciiTheme="minorHAnsi" w:hAnsiTheme="minorHAnsi" w:cstheme="minorHAnsi"/>
          <w:sz w:val="23"/>
          <w:szCs w:val="23"/>
          <w:lang w:val="lv-LV"/>
        </w:rPr>
      </w:pPr>
      <w:r w:rsidRPr="000B28B3">
        <w:rPr>
          <w:rFonts w:asciiTheme="minorHAnsi" w:hAnsiTheme="minorHAnsi" w:cstheme="minorHAnsi"/>
          <w:bCs/>
          <w:sz w:val="23"/>
          <w:szCs w:val="23"/>
        </w:rPr>
        <w:t xml:space="preserve">Līdzfinansējuma piešķiršanas nosacījumi apjoms, atbalstāmās un neatbalstāmās izmaksas ir noteiktas 2021.gada 2.decembra Cēsu novada domes saistošajos noteikumos </w:t>
      </w:r>
      <w:r w:rsidRPr="005F3667">
        <w:rPr>
          <w:rFonts w:asciiTheme="minorHAnsi" w:hAnsiTheme="minorHAnsi" w:cstheme="minorHAnsi"/>
          <w:b/>
          <w:sz w:val="23"/>
          <w:szCs w:val="23"/>
        </w:rPr>
        <w:t xml:space="preserve">Nr. 19 </w:t>
      </w:r>
      <w:r w:rsidR="000B0353" w:rsidRPr="005F3667">
        <w:rPr>
          <w:rFonts w:asciiTheme="minorHAnsi" w:hAnsiTheme="minorHAnsi" w:cstheme="minorHAnsi"/>
          <w:b/>
          <w:sz w:val="23"/>
          <w:szCs w:val="23"/>
        </w:rPr>
        <w:t>“Par</w:t>
      </w:r>
      <w:r w:rsidR="000B0353" w:rsidRPr="00F114B4">
        <w:rPr>
          <w:rFonts w:asciiTheme="minorHAnsi" w:hAnsiTheme="minorHAnsi" w:cstheme="minorHAnsi"/>
          <w:b/>
          <w:sz w:val="23"/>
          <w:szCs w:val="23"/>
        </w:rPr>
        <w:t xml:space="preserve"> līdzfinansējumu daudzdzīvokļu dzīvojamā</w:t>
      </w:r>
      <w:r w:rsidR="005E072D" w:rsidRPr="00F114B4">
        <w:rPr>
          <w:rFonts w:asciiTheme="minorHAnsi" w:hAnsiTheme="minorHAnsi" w:cstheme="minorHAnsi"/>
          <w:b/>
          <w:sz w:val="23"/>
          <w:szCs w:val="23"/>
        </w:rPr>
        <w:t>m</w:t>
      </w:r>
      <w:r w:rsidR="000B0353" w:rsidRPr="00F114B4">
        <w:rPr>
          <w:rFonts w:asciiTheme="minorHAnsi" w:hAnsiTheme="minorHAnsi" w:cstheme="minorHAnsi"/>
          <w:b/>
          <w:sz w:val="23"/>
          <w:szCs w:val="23"/>
        </w:rPr>
        <w:t xml:space="preserve"> mājā</w:t>
      </w:r>
      <w:r w:rsidR="005E072D" w:rsidRPr="00F114B4">
        <w:rPr>
          <w:rFonts w:asciiTheme="minorHAnsi" w:hAnsiTheme="minorHAnsi" w:cstheme="minorHAnsi"/>
          <w:b/>
          <w:sz w:val="23"/>
          <w:szCs w:val="23"/>
        </w:rPr>
        <w:t>m piesaistīto zemesgabalu labiekārtošanai Cēsu novadā</w:t>
      </w:r>
      <w:r w:rsidR="000B0353" w:rsidRPr="000B28B3">
        <w:rPr>
          <w:rFonts w:asciiTheme="minorHAnsi" w:hAnsiTheme="minorHAnsi" w:cstheme="minorHAnsi"/>
          <w:bCs/>
          <w:sz w:val="23"/>
          <w:szCs w:val="23"/>
        </w:rPr>
        <w:t>”</w:t>
      </w:r>
      <w:r w:rsidR="00E76B2E" w:rsidRPr="000B28B3">
        <w:rPr>
          <w:rFonts w:asciiTheme="minorHAnsi" w:hAnsiTheme="minorHAnsi" w:cstheme="minorHAnsi"/>
          <w:bCs/>
          <w:sz w:val="23"/>
          <w:szCs w:val="23"/>
        </w:rPr>
        <w:t xml:space="preserve"> (turpmāk – Saistošie noteikumi)</w:t>
      </w:r>
    </w:p>
    <w:p w14:paraId="49287624" w14:textId="7E644534" w:rsidR="00015052" w:rsidRPr="000B28B3" w:rsidRDefault="000B0353" w:rsidP="00D24422">
      <w:pPr>
        <w:pStyle w:val="Sarakstarindkopa"/>
        <w:numPr>
          <w:ilvl w:val="1"/>
          <w:numId w:val="2"/>
        </w:numPr>
        <w:ind w:left="567" w:hanging="567"/>
        <w:jc w:val="both"/>
        <w:rPr>
          <w:rFonts w:asciiTheme="minorHAnsi" w:hAnsiTheme="minorHAnsi" w:cstheme="minorHAnsi"/>
          <w:sz w:val="23"/>
          <w:szCs w:val="23"/>
          <w:lang w:val="lv-LV"/>
        </w:rPr>
      </w:pPr>
      <w:r w:rsidRPr="000B28B3">
        <w:rPr>
          <w:rFonts w:asciiTheme="minorHAnsi" w:hAnsiTheme="minorHAnsi" w:cstheme="minorHAnsi"/>
          <w:sz w:val="23"/>
          <w:szCs w:val="23"/>
        </w:rPr>
        <w:t>N</w:t>
      </w:r>
      <w:r w:rsidR="00015052" w:rsidRPr="000B28B3">
        <w:rPr>
          <w:rFonts w:asciiTheme="minorHAnsi" w:hAnsiTheme="minorHAnsi" w:cstheme="minorHAnsi"/>
          <w:sz w:val="23"/>
          <w:szCs w:val="23"/>
        </w:rPr>
        <w:t>olikumā (turpmāk – Nolikums) lietotie termini atbilst Saistošajos noteikumos lietotiem terminiem, ja Nolikumā nav noteikts citādi.</w:t>
      </w:r>
    </w:p>
    <w:p w14:paraId="34886F7C" w14:textId="3ABD664C" w:rsidR="000B0353" w:rsidRPr="000B28B3" w:rsidRDefault="005E072D" w:rsidP="00D24422">
      <w:pPr>
        <w:pStyle w:val="Sarakstarindkopa"/>
        <w:numPr>
          <w:ilvl w:val="1"/>
          <w:numId w:val="2"/>
        </w:numPr>
        <w:ind w:left="567" w:hanging="567"/>
        <w:jc w:val="both"/>
        <w:rPr>
          <w:rFonts w:asciiTheme="minorHAnsi" w:hAnsiTheme="minorHAnsi" w:cstheme="minorHAnsi"/>
          <w:bCs/>
          <w:sz w:val="23"/>
          <w:szCs w:val="23"/>
        </w:rPr>
      </w:pPr>
      <w:r w:rsidRPr="000B28B3">
        <w:rPr>
          <w:rFonts w:asciiTheme="minorHAnsi" w:hAnsiTheme="minorHAnsi" w:cstheme="minorHAnsi"/>
          <w:sz w:val="23"/>
          <w:szCs w:val="23"/>
        </w:rPr>
        <w:t>N</w:t>
      </w:r>
      <w:r w:rsidR="000B0353" w:rsidRPr="000B28B3">
        <w:rPr>
          <w:rFonts w:asciiTheme="minorHAnsi" w:hAnsiTheme="minorHAnsi" w:cstheme="minorHAnsi"/>
          <w:sz w:val="23"/>
          <w:szCs w:val="23"/>
        </w:rPr>
        <w:t>olikums, nosaka kārtību, kādā tiek iesniegti</w:t>
      </w:r>
      <w:r w:rsidRPr="000B28B3">
        <w:rPr>
          <w:rFonts w:asciiTheme="minorHAnsi" w:hAnsiTheme="minorHAnsi" w:cstheme="minorHAnsi"/>
          <w:sz w:val="23"/>
          <w:szCs w:val="23"/>
        </w:rPr>
        <w:t xml:space="preserve"> Pieteikumi, tie</w:t>
      </w:r>
      <w:r w:rsidR="000B0353" w:rsidRPr="000B28B3">
        <w:rPr>
          <w:rFonts w:asciiTheme="minorHAnsi" w:hAnsiTheme="minorHAnsi" w:cstheme="minorHAnsi"/>
          <w:sz w:val="23"/>
          <w:szCs w:val="23"/>
        </w:rPr>
        <w:t xml:space="preserve"> izvērtēti un piešķirts līdzfinansējums </w:t>
      </w:r>
      <w:r w:rsidRPr="000B28B3">
        <w:rPr>
          <w:rFonts w:asciiTheme="minorHAnsi" w:hAnsiTheme="minorHAnsi" w:cstheme="minorHAnsi"/>
          <w:bCs/>
          <w:sz w:val="23"/>
          <w:szCs w:val="23"/>
        </w:rPr>
        <w:t>daudzdzīvokļu dzīvojamo māju piesaistīto zemesgabalu labiekārtošanai</w:t>
      </w:r>
      <w:r w:rsidR="000B0353" w:rsidRPr="000B28B3">
        <w:rPr>
          <w:rFonts w:asciiTheme="minorHAnsi" w:hAnsiTheme="minorHAnsi" w:cstheme="minorHAnsi"/>
          <w:bCs/>
          <w:sz w:val="23"/>
          <w:szCs w:val="23"/>
        </w:rPr>
        <w:t xml:space="preserve">. </w:t>
      </w:r>
    </w:p>
    <w:p w14:paraId="665039E6" w14:textId="7520800F" w:rsidR="000B0353" w:rsidRPr="000B28B3" w:rsidRDefault="000B0353" w:rsidP="00D24422">
      <w:pPr>
        <w:pStyle w:val="Sarakstarindkopa"/>
        <w:numPr>
          <w:ilvl w:val="1"/>
          <w:numId w:val="2"/>
        </w:numPr>
        <w:ind w:left="567" w:hanging="567"/>
        <w:jc w:val="both"/>
        <w:rPr>
          <w:rFonts w:asciiTheme="minorHAnsi" w:hAnsiTheme="minorHAnsi" w:cstheme="minorHAnsi"/>
          <w:sz w:val="23"/>
          <w:szCs w:val="23"/>
        </w:rPr>
      </w:pPr>
      <w:r w:rsidRPr="000B28B3">
        <w:rPr>
          <w:rFonts w:asciiTheme="minorHAnsi" w:hAnsiTheme="minorHAnsi" w:cstheme="minorHAnsi"/>
          <w:sz w:val="23"/>
          <w:szCs w:val="23"/>
        </w:rPr>
        <w:t xml:space="preserve">Cēsu novada pašvaldības kopējais budžets </w:t>
      </w:r>
      <w:r w:rsidR="005E072D" w:rsidRPr="000B28B3">
        <w:rPr>
          <w:rFonts w:asciiTheme="minorHAnsi" w:hAnsiTheme="minorHAnsi" w:cstheme="minorHAnsi"/>
          <w:bCs/>
          <w:sz w:val="23"/>
          <w:szCs w:val="23"/>
        </w:rPr>
        <w:t>daudzdzīvokļu dzīvojamo māju piesaistīto zemesgabalu labiekārtošanas</w:t>
      </w:r>
      <w:r w:rsidR="005E072D" w:rsidRPr="000B28B3">
        <w:rPr>
          <w:rFonts w:asciiTheme="minorHAnsi" w:hAnsiTheme="minorHAnsi" w:cstheme="minorHAnsi"/>
          <w:sz w:val="23"/>
          <w:szCs w:val="23"/>
        </w:rPr>
        <w:t xml:space="preserve"> </w:t>
      </w:r>
      <w:r w:rsidRPr="000B28B3">
        <w:rPr>
          <w:rFonts w:asciiTheme="minorHAnsi" w:hAnsiTheme="minorHAnsi" w:cstheme="minorHAnsi"/>
          <w:sz w:val="23"/>
          <w:szCs w:val="23"/>
        </w:rPr>
        <w:t>līdzfinansēšanai tiek noteikts saskaņā ar ikgadējo pieņemto budžetu.</w:t>
      </w:r>
    </w:p>
    <w:p w14:paraId="17D6C720" w14:textId="7ADDB250" w:rsidR="00657A04" w:rsidRPr="000B28B3" w:rsidRDefault="1FFFA710" w:rsidP="7481226B">
      <w:pPr>
        <w:pStyle w:val="Sarakstarindkopa"/>
        <w:numPr>
          <w:ilvl w:val="1"/>
          <w:numId w:val="2"/>
        </w:numPr>
        <w:ind w:left="567" w:hanging="567"/>
        <w:jc w:val="both"/>
        <w:rPr>
          <w:rFonts w:asciiTheme="minorHAnsi" w:hAnsiTheme="minorHAnsi" w:cstheme="minorBidi"/>
          <w:sz w:val="23"/>
          <w:szCs w:val="23"/>
        </w:rPr>
      </w:pPr>
      <w:r w:rsidRPr="7481226B">
        <w:rPr>
          <w:rFonts w:asciiTheme="minorHAnsi" w:hAnsiTheme="minorHAnsi" w:cstheme="minorBidi"/>
          <w:sz w:val="23"/>
          <w:szCs w:val="23"/>
        </w:rPr>
        <w:t>Cēsu novada pašvaldība uzaicinājumu iesniegt pieteikumus līdzfinansējuma saņemšanai izsludina vienu reizi gadā</w:t>
      </w:r>
      <w:r w:rsidR="4E213C5C" w:rsidRPr="7481226B">
        <w:rPr>
          <w:rFonts w:asciiTheme="minorHAnsi" w:hAnsiTheme="minorHAnsi" w:cstheme="minorBidi"/>
          <w:sz w:val="23"/>
          <w:szCs w:val="23"/>
        </w:rPr>
        <w:t>.</w:t>
      </w:r>
      <w:r w:rsidRPr="7481226B">
        <w:rPr>
          <w:rFonts w:asciiTheme="minorHAnsi" w:hAnsiTheme="minorHAnsi" w:cstheme="minorBidi"/>
          <w:sz w:val="23"/>
          <w:szCs w:val="23"/>
        </w:rPr>
        <w:t xml:space="preserve"> </w:t>
      </w:r>
    </w:p>
    <w:p w14:paraId="0B0E91BE" w14:textId="71FF1BB1" w:rsidR="0092204B" w:rsidRPr="000B28B3" w:rsidRDefault="77F4FA0F" w:rsidP="1457C8D2">
      <w:pPr>
        <w:pStyle w:val="Sarakstarindkopa"/>
        <w:numPr>
          <w:ilvl w:val="1"/>
          <w:numId w:val="2"/>
        </w:numPr>
        <w:ind w:left="567" w:hanging="567"/>
        <w:jc w:val="both"/>
        <w:rPr>
          <w:rFonts w:asciiTheme="minorHAnsi" w:hAnsiTheme="minorHAnsi" w:cstheme="minorBidi"/>
          <w:b/>
          <w:bCs/>
          <w:sz w:val="23"/>
          <w:szCs w:val="23"/>
        </w:rPr>
      </w:pPr>
      <w:r w:rsidRPr="1457C8D2">
        <w:rPr>
          <w:rStyle w:val="Izteiksmgs"/>
          <w:rFonts w:asciiTheme="minorHAnsi" w:hAnsiTheme="minorHAnsi" w:cstheme="minorBidi"/>
          <w:b w:val="0"/>
          <w:bCs w:val="0"/>
          <w:sz w:val="23"/>
          <w:szCs w:val="23"/>
          <w:bdr w:val="none" w:sz="0" w:space="0" w:color="auto" w:frame="1"/>
          <w:shd w:val="clear" w:color="auto" w:fill="FFFFFF"/>
        </w:rPr>
        <w:t xml:space="preserve">Programmas </w:t>
      </w:r>
      <w:r w:rsidRPr="0042396A">
        <w:rPr>
          <w:rStyle w:val="Izteiksmgs"/>
          <w:rFonts w:asciiTheme="minorHAnsi" w:hAnsiTheme="minorHAnsi" w:cstheme="minorBidi"/>
          <w:b w:val="0"/>
          <w:bCs w:val="0"/>
          <w:sz w:val="23"/>
          <w:szCs w:val="23"/>
          <w:bdr w:val="none" w:sz="0" w:space="0" w:color="auto" w:frame="1"/>
          <w:shd w:val="clear" w:color="auto" w:fill="FFFFFF"/>
        </w:rPr>
        <w:t>īstenošanai 202</w:t>
      </w:r>
      <w:r w:rsidR="004B5CC7">
        <w:rPr>
          <w:rStyle w:val="Izteiksmgs"/>
          <w:rFonts w:asciiTheme="minorHAnsi" w:hAnsiTheme="minorHAnsi" w:cstheme="minorBidi"/>
          <w:b w:val="0"/>
          <w:bCs w:val="0"/>
          <w:sz w:val="23"/>
          <w:szCs w:val="23"/>
          <w:bdr w:val="none" w:sz="0" w:space="0" w:color="auto" w:frame="1"/>
          <w:shd w:val="clear" w:color="auto" w:fill="FFFFFF"/>
        </w:rPr>
        <w:t>6</w:t>
      </w:r>
      <w:r w:rsidRPr="0042396A">
        <w:rPr>
          <w:rStyle w:val="Izteiksmgs"/>
          <w:rFonts w:asciiTheme="minorHAnsi" w:hAnsiTheme="minorHAnsi" w:cstheme="minorBidi"/>
          <w:b w:val="0"/>
          <w:bCs w:val="0"/>
          <w:sz w:val="23"/>
          <w:szCs w:val="23"/>
          <w:bdr w:val="none" w:sz="0" w:space="0" w:color="auto" w:frame="1"/>
          <w:shd w:val="clear" w:color="auto" w:fill="FFFFFF"/>
        </w:rPr>
        <w:t xml:space="preserve">.gada pašvaldības budžetā paredzēti </w:t>
      </w:r>
      <w:r w:rsidR="004B5CC7">
        <w:rPr>
          <w:rStyle w:val="Izteiksmgs"/>
          <w:rFonts w:asciiTheme="minorHAnsi" w:hAnsiTheme="minorHAnsi" w:cstheme="minorBidi"/>
          <w:b w:val="0"/>
          <w:bCs w:val="0"/>
          <w:sz w:val="23"/>
          <w:szCs w:val="23"/>
          <w:bdr w:val="none" w:sz="0" w:space="0" w:color="auto" w:frame="1"/>
          <w:shd w:val="clear" w:color="auto" w:fill="FFFFFF"/>
        </w:rPr>
        <w:t>50</w:t>
      </w:r>
      <w:r w:rsidR="00465954">
        <w:rPr>
          <w:rStyle w:val="Izteiksmgs"/>
          <w:rFonts w:asciiTheme="minorHAnsi" w:hAnsiTheme="minorHAnsi" w:cstheme="minorBidi"/>
          <w:b w:val="0"/>
          <w:bCs w:val="0"/>
          <w:sz w:val="23"/>
          <w:szCs w:val="23"/>
          <w:bdr w:val="none" w:sz="0" w:space="0" w:color="auto" w:frame="1"/>
          <w:shd w:val="clear" w:color="auto" w:fill="FFFFFF"/>
        </w:rPr>
        <w:t> </w:t>
      </w:r>
      <w:r w:rsidR="163B0646" w:rsidRPr="0042396A">
        <w:rPr>
          <w:rStyle w:val="Izteiksmgs"/>
          <w:rFonts w:asciiTheme="minorHAnsi" w:hAnsiTheme="minorHAnsi" w:cstheme="minorBidi"/>
          <w:b w:val="0"/>
          <w:bCs w:val="0"/>
          <w:sz w:val="23"/>
          <w:szCs w:val="23"/>
          <w:bdr w:val="none" w:sz="0" w:space="0" w:color="auto" w:frame="1"/>
          <w:shd w:val="clear" w:color="auto" w:fill="FFFFFF"/>
        </w:rPr>
        <w:t>000</w:t>
      </w:r>
      <w:r w:rsidR="00465954">
        <w:rPr>
          <w:rStyle w:val="Izteiksmgs"/>
          <w:rFonts w:asciiTheme="minorHAnsi" w:hAnsiTheme="minorHAnsi" w:cstheme="minorBidi"/>
          <w:b w:val="0"/>
          <w:bCs w:val="0"/>
          <w:sz w:val="23"/>
          <w:szCs w:val="23"/>
          <w:bdr w:val="none" w:sz="0" w:space="0" w:color="auto" w:frame="1"/>
          <w:shd w:val="clear" w:color="auto" w:fill="FFFFFF"/>
        </w:rPr>
        <w:t>,00</w:t>
      </w:r>
      <w:r w:rsidRPr="0042396A">
        <w:rPr>
          <w:rStyle w:val="Izteiksmgs"/>
          <w:rFonts w:asciiTheme="minorHAnsi" w:hAnsiTheme="minorHAnsi" w:cstheme="minorBidi"/>
          <w:b w:val="0"/>
          <w:bCs w:val="0"/>
          <w:sz w:val="23"/>
          <w:szCs w:val="23"/>
          <w:bdr w:val="none" w:sz="0" w:space="0" w:color="auto" w:frame="1"/>
          <w:shd w:val="clear" w:color="auto" w:fill="FFFFFF"/>
        </w:rPr>
        <w:t xml:space="preserve"> EUR.</w:t>
      </w:r>
    </w:p>
    <w:p w14:paraId="6615D19D" w14:textId="59F61027" w:rsidR="008F2880" w:rsidRPr="000B28B3" w:rsidRDefault="00EA39DE" w:rsidP="00D24422">
      <w:pPr>
        <w:pStyle w:val="Sarakstarindkopa"/>
        <w:numPr>
          <w:ilvl w:val="1"/>
          <w:numId w:val="2"/>
        </w:numPr>
        <w:ind w:left="567" w:hanging="567"/>
        <w:jc w:val="both"/>
        <w:rPr>
          <w:rFonts w:asciiTheme="minorHAnsi" w:hAnsiTheme="minorHAnsi" w:cstheme="minorHAnsi"/>
          <w:sz w:val="23"/>
          <w:szCs w:val="23"/>
        </w:rPr>
      </w:pPr>
      <w:r w:rsidRPr="000B28B3">
        <w:rPr>
          <w:rFonts w:asciiTheme="minorHAnsi" w:hAnsiTheme="minorHAnsi" w:cstheme="minorHAnsi"/>
          <w:sz w:val="23"/>
          <w:szCs w:val="23"/>
        </w:rPr>
        <w:t xml:space="preserve">Atbilstoši </w:t>
      </w:r>
      <w:r w:rsidR="00B87755">
        <w:rPr>
          <w:rFonts w:asciiTheme="minorHAnsi" w:hAnsiTheme="minorHAnsi" w:cstheme="minorHAnsi"/>
          <w:sz w:val="23"/>
          <w:szCs w:val="23"/>
        </w:rPr>
        <w:t>S</w:t>
      </w:r>
      <w:r w:rsidRPr="000B28B3">
        <w:rPr>
          <w:rFonts w:asciiTheme="minorHAnsi" w:hAnsiTheme="minorHAnsi" w:cstheme="minorHAnsi"/>
          <w:sz w:val="23"/>
          <w:szCs w:val="23"/>
        </w:rPr>
        <w:t xml:space="preserve">aistošo noteikumu 12. </w:t>
      </w:r>
      <w:r w:rsidR="00B87755">
        <w:rPr>
          <w:rFonts w:asciiTheme="minorHAnsi" w:hAnsiTheme="minorHAnsi" w:cstheme="minorHAnsi"/>
          <w:sz w:val="23"/>
          <w:szCs w:val="23"/>
        </w:rPr>
        <w:t>p</w:t>
      </w:r>
      <w:r w:rsidRPr="000B28B3">
        <w:rPr>
          <w:rFonts w:asciiTheme="minorHAnsi" w:hAnsiTheme="minorHAnsi" w:cstheme="minorHAnsi"/>
          <w:sz w:val="23"/>
          <w:szCs w:val="23"/>
        </w:rPr>
        <w:t xml:space="preserve">unktam, </w:t>
      </w:r>
      <w:r w:rsidR="008F2880" w:rsidRPr="000B28B3">
        <w:rPr>
          <w:rFonts w:asciiTheme="minorHAnsi" w:hAnsiTheme="minorHAnsi" w:cstheme="minorHAnsi"/>
          <w:sz w:val="23"/>
          <w:szCs w:val="23"/>
        </w:rPr>
        <w:t>līdzfinansējumu</w:t>
      </w:r>
      <w:r w:rsidRPr="000B28B3">
        <w:rPr>
          <w:rFonts w:asciiTheme="minorHAnsi" w:hAnsiTheme="minorHAnsi" w:cstheme="minorHAnsi"/>
          <w:sz w:val="23"/>
          <w:szCs w:val="23"/>
        </w:rPr>
        <w:t xml:space="preserve"> var piešķirt</w:t>
      </w:r>
      <w:r w:rsidR="008F2880" w:rsidRPr="000B28B3">
        <w:rPr>
          <w:rFonts w:asciiTheme="minorHAnsi" w:hAnsiTheme="minorHAnsi" w:cstheme="minorHAnsi"/>
          <w:sz w:val="23"/>
          <w:szCs w:val="23"/>
        </w:rPr>
        <w:t xml:space="preserve"> šādām aktivitātēm</w:t>
      </w:r>
      <w:r w:rsidRPr="000B28B3">
        <w:rPr>
          <w:rFonts w:asciiTheme="minorHAnsi" w:hAnsiTheme="minorHAnsi" w:cstheme="minorHAnsi"/>
          <w:sz w:val="23"/>
          <w:szCs w:val="23"/>
        </w:rPr>
        <w:t xml:space="preserve"> sekojošā apmērā</w:t>
      </w:r>
      <w:r w:rsidR="008F2880" w:rsidRPr="000B28B3">
        <w:rPr>
          <w:rFonts w:asciiTheme="minorHAnsi" w:hAnsiTheme="minorHAnsi" w:cstheme="minorHAnsi"/>
          <w:sz w:val="23"/>
          <w:szCs w:val="23"/>
        </w:rPr>
        <w:t>:</w:t>
      </w:r>
    </w:p>
    <w:p w14:paraId="43158C2A" w14:textId="1F754408" w:rsidR="00EA39DE" w:rsidRPr="00F114B4" w:rsidRDefault="413BC66D" w:rsidP="7481226B">
      <w:pPr>
        <w:pStyle w:val="tv213"/>
        <w:numPr>
          <w:ilvl w:val="2"/>
          <w:numId w:val="2"/>
        </w:numPr>
        <w:shd w:val="clear" w:color="auto" w:fill="FFFFFF" w:themeFill="background1"/>
        <w:spacing w:before="0" w:beforeAutospacing="0" w:after="0" w:afterAutospacing="0" w:line="293" w:lineRule="atLeast"/>
        <w:jc w:val="both"/>
        <w:rPr>
          <w:rFonts w:asciiTheme="minorHAnsi" w:hAnsiTheme="minorHAnsi" w:cstheme="minorBidi"/>
          <w:sz w:val="23"/>
          <w:szCs w:val="23"/>
          <w:lang w:val="en-US"/>
        </w:rPr>
      </w:pPr>
      <w:r w:rsidRPr="7481226B">
        <w:rPr>
          <w:rFonts w:asciiTheme="minorHAnsi" w:hAnsiTheme="minorHAnsi" w:cstheme="minorBidi"/>
          <w:b/>
          <w:bCs/>
          <w:sz w:val="23"/>
          <w:szCs w:val="23"/>
          <w:lang w:val="en-US"/>
        </w:rPr>
        <w:t xml:space="preserve">brauktuves, ietves vai stāvlaukuma jaunbūvei, pārbūvei vai atjaunošanai </w:t>
      </w:r>
      <w:r w:rsidRPr="7481226B">
        <w:rPr>
          <w:rFonts w:asciiTheme="minorHAnsi" w:hAnsiTheme="minorHAnsi" w:cstheme="minorBidi"/>
          <w:sz w:val="23"/>
          <w:szCs w:val="23"/>
          <w:lang w:val="en-US"/>
        </w:rPr>
        <w:t xml:space="preserve">mājai piesaistītajā zemesgabalā – </w:t>
      </w:r>
      <w:r w:rsidRPr="7481226B">
        <w:rPr>
          <w:rFonts w:asciiTheme="minorHAnsi" w:hAnsiTheme="minorHAnsi" w:cstheme="minorBidi"/>
          <w:b/>
          <w:bCs/>
          <w:sz w:val="23"/>
          <w:szCs w:val="23"/>
          <w:lang w:val="en-US"/>
        </w:rPr>
        <w:t xml:space="preserve">50 procentu apmērā </w:t>
      </w:r>
      <w:r w:rsidRPr="7481226B">
        <w:rPr>
          <w:rFonts w:asciiTheme="minorHAnsi" w:hAnsiTheme="minorHAnsi" w:cstheme="minorBidi"/>
          <w:sz w:val="23"/>
          <w:szCs w:val="23"/>
          <w:lang w:val="en-US"/>
        </w:rPr>
        <w:t>no brauktuves, ietves vai stāvlaukuma jaunbūves, pārbūves vai atjaunošanas izmaksām, bet ne vairāk kā 8500,00 EUR (astoņi tūkstoši pieci simti </w:t>
      </w:r>
      <w:r w:rsidR="67F809D5" w:rsidRPr="7481226B">
        <w:rPr>
          <w:rFonts w:asciiTheme="minorHAnsi" w:hAnsiTheme="minorHAnsi" w:cstheme="minorBidi"/>
          <w:sz w:val="23"/>
          <w:szCs w:val="23"/>
          <w:lang w:val="en-US"/>
        </w:rPr>
        <w:t>euro</w:t>
      </w:r>
      <w:r w:rsidRPr="7481226B">
        <w:rPr>
          <w:rFonts w:asciiTheme="minorHAnsi" w:hAnsiTheme="minorHAnsi" w:cstheme="minorBidi"/>
          <w:sz w:val="23"/>
          <w:szCs w:val="23"/>
          <w:lang w:val="en-US"/>
        </w:rPr>
        <w:t>) ar PVN;</w:t>
      </w:r>
    </w:p>
    <w:p w14:paraId="070E2DF2" w14:textId="1A288DC5" w:rsidR="00EA39DE" w:rsidRPr="00F114B4" w:rsidRDefault="413BC66D" w:rsidP="7481226B">
      <w:pPr>
        <w:pStyle w:val="tv213"/>
        <w:numPr>
          <w:ilvl w:val="2"/>
          <w:numId w:val="2"/>
        </w:numPr>
        <w:shd w:val="clear" w:color="auto" w:fill="FFFFFF" w:themeFill="background1"/>
        <w:spacing w:before="0" w:beforeAutospacing="0" w:after="0" w:afterAutospacing="0" w:line="293" w:lineRule="atLeast"/>
        <w:jc w:val="both"/>
        <w:rPr>
          <w:rFonts w:asciiTheme="minorHAnsi" w:hAnsiTheme="minorHAnsi" w:cstheme="minorBidi"/>
          <w:sz w:val="23"/>
          <w:szCs w:val="23"/>
          <w:lang w:val="en-US"/>
        </w:rPr>
      </w:pPr>
      <w:r w:rsidRPr="7481226B">
        <w:rPr>
          <w:rFonts w:asciiTheme="minorHAnsi" w:hAnsiTheme="minorHAnsi" w:cstheme="minorBidi"/>
          <w:b/>
          <w:bCs/>
          <w:sz w:val="23"/>
          <w:szCs w:val="23"/>
          <w:lang w:val="en-US"/>
        </w:rPr>
        <w:t>iekškvartālu apgaismojuma jaunbūvei, pārbūvei vai atjaunošanai</w:t>
      </w:r>
      <w:r w:rsidRPr="7481226B">
        <w:rPr>
          <w:rFonts w:asciiTheme="minorHAnsi" w:hAnsiTheme="minorHAnsi" w:cstheme="minorBidi"/>
          <w:sz w:val="23"/>
          <w:szCs w:val="23"/>
          <w:lang w:val="en-US"/>
        </w:rPr>
        <w:t xml:space="preserve"> – </w:t>
      </w:r>
      <w:r w:rsidRPr="7481226B">
        <w:rPr>
          <w:rFonts w:asciiTheme="minorHAnsi" w:hAnsiTheme="minorHAnsi" w:cstheme="minorBidi"/>
          <w:b/>
          <w:bCs/>
          <w:sz w:val="23"/>
          <w:szCs w:val="23"/>
          <w:lang w:val="en-US"/>
        </w:rPr>
        <w:t>50 procentu apmērā</w:t>
      </w:r>
      <w:r w:rsidRPr="7481226B">
        <w:rPr>
          <w:rFonts w:asciiTheme="minorHAnsi" w:hAnsiTheme="minorHAnsi" w:cstheme="minorBidi"/>
          <w:sz w:val="23"/>
          <w:szCs w:val="23"/>
          <w:lang w:val="en-US"/>
        </w:rPr>
        <w:t xml:space="preserve"> no iekškvartālu apgaismojuma jaunbūves, pārbūves vai atjaunošanas izmaksām, bet ne vairāk kā 4000,00 EUR (četri tūkstoši e</w:t>
      </w:r>
      <w:r w:rsidR="2DCA39BB" w:rsidRPr="7481226B">
        <w:rPr>
          <w:rFonts w:asciiTheme="minorHAnsi" w:hAnsiTheme="minorHAnsi" w:cstheme="minorBidi"/>
          <w:sz w:val="23"/>
          <w:szCs w:val="23"/>
          <w:lang w:val="en-US"/>
        </w:rPr>
        <w:t>u</w:t>
      </w:r>
      <w:r w:rsidRPr="7481226B">
        <w:rPr>
          <w:rFonts w:asciiTheme="minorHAnsi" w:hAnsiTheme="minorHAnsi" w:cstheme="minorBidi"/>
          <w:sz w:val="23"/>
          <w:szCs w:val="23"/>
          <w:lang w:val="en-US"/>
        </w:rPr>
        <w:t>ro) ar PVN;</w:t>
      </w:r>
    </w:p>
    <w:p w14:paraId="74292025" w14:textId="547A268E" w:rsidR="00EA39DE" w:rsidRPr="00F114B4" w:rsidRDefault="413BC66D" w:rsidP="7481226B">
      <w:pPr>
        <w:pStyle w:val="tv213"/>
        <w:numPr>
          <w:ilvl w:val="2"/>
          <w:numId w:val="2"/>
        </w:numPr>
        <w:shd w:val="clear" w:color="auto" w:fill="FFFFFF" w:themeFill="background1"/>
        <w:spacing w:before="0" w:beforeAutospacing="0" w:after="0" w:afterAutospacing="0" w:line="293" w:lineRule="atLeast"/>
        <w:jc w:val="both"/>
        <w:rPr>
          <w:rFonts w:asciiTheme="minorHAnsi" w:hAnsiTheme="minorHAnsi" w:cstheme="minorBidi"/>
          <w:sz w:val="23"/>
          <w:szCs w:val="23"/>
          <w:lang w:val="en-US"/>
        </w:rPr>
      </w:pPr>
      <w:r w:rsidRPr="7481226B">
        <w:rPr>
          <w:rFonts w:asciiTheme="minorHAnsi" w:hAnsiTheme="minorHAnsi" w:cstheme="minorBidi"/>
          <w:b/>
          <w:bCs/>
          <w:sz w:val="23"/>
          <w:szCs w:val="23"/>
          <w:lang w:val="en-US"/>
        </w:rPr>
        <w:t>citam mājai piesaistītā zemesgabala labiekārtojumam</w:t>
      </w:r>
      <w:r w:rsidRPr="7481226B">
        <w:rPr>
          <w:rFonts w:asciiTheme="minorHAnsi" w:hAnsiTheme="minorHAnsi" w:cstheme="minorBidi"/>
          <w:sz w:val="23"/>
          <w:szCs w:val="23"/>
          <w:lang w:val="en-US"/>
        </w:rPr>
        <w:t xml:space="preserve"> </w:t>
      </w:r>
      <w:r w:rsidRPr="7481226B">
        <w:rPr>
          <w:rFonts w:asciiTheme="minorHAnsi" w:hAnsiTheme="minorHAnsi" w:cstheme="minorBidi"/>
          <w:i/>
          <w:iCs/>
          <w:sz w:val="23"/>
          <w:szCs w:val="23"/>
          <w:lang w:val="en-US"/>
        </w:rPr>
        <w:t>(bērnu rotaļu laukuma, soliņu un atkritumu urnu, atkritumu konteineru laukumu, zālienu un apstādījumu, sporta laukumu, veļas žāvētāju, vides pieejamības nodrošināšanai personām ar īpašām vajadzībām, velosipēdu novietņu jaunbūvei, pārbūvei vai atjaunošanai</w:t>
      </w:r>
      <w:r w:rsidRPr="7481226B">
        <w:rPr>
          <w:rFonts w:asciiTheme="minorHAnsi" w:hAnsiTheme="minorHAnsi" w:cstheme="minorBidi"/>
          <w:sz w:val="23"/>
          <w:szCs w:val="23"/>
          <w:lang w:val="en-US"/>
        </w:rPr>
        <w:t xml:space="preserve">) – </w:t>
      </w:r>
      <w:r w:rsidRPr="7481226B">
        <w:rPr>
          <w:rFonts w:asciiTheme="minorHAnsi" w:hAnsiTheme="minorHAnsi" w:cstheme="minorBidi"/>
          <w:b/>
          <w:bCs/>
          <w:sz w:val="23"/>
          <w:szCs w:val="23"/>
          <w:lang w:val="en-US"/>
        </w:rPr>
        <w:t xml:space="preserve">50 procentu apmērā </w:t>
      </w:r>
      <w:r w:rsidRPr="7481226B">
        <w:rPr>
          <w:rFonts w:asciiTheme="minorHAnsi" w:hAnsiTheme="minorHAnsi" w:cstheme="minorBidi"/>
          <w:sz w:val="23"/>
          <w:szCs w:val="23"/>
          <w:lang w:val="en-US"/>
        </w:rPr>
        <w:t>no mājai piesaistītā zemesgabala jaunbūves, pārbūves vai atjaunošanas izmaksām, bet ne vairāk kā 5000,00 EUR (pieci tūkstoši e</w:t>
      </w:r>
      <w:r w:rsidR="78B0E888" w:rsidRPr="7481226B">
        <w:rPr>
          <w:rFonts w:asciiTheme="minorHAnsi" w:hAnsiTheme="minorHAnsi" w:cstheme="minorBidi"/>
          <w:sz w:val="23"/>
          <w:szCs w:val="23"/>
          <w:lang w:val="en-US"/>
        </w:rPr>
        <w:t>u</w:t>
      </w:r>
      <w:r w:rsidRPr="7481226B">
        <w:rPr>
          <w:rFonts w:asciiTheme="minorHAnsi" w:hAnsiTheme="minorHAnsi" w:cstheme="minorBidi"/>
          <w:sz w:val="23"/>
          <w:szCs w:val="23"/>
          <w:lang w:val="en-US"/>
        </w:rPr>
        <w:t>ro) ar PVN;</w:t>
      </w:r>
    </w:p>
    <w:p w14:paraId="2A41A2AC" w14:textId="77777777" w:rsidR="00961142" w:rsidRDefault="413BC66D" w:rsidP="00361842">
      <w:pPr>
        <w:pStyle w:val="tv213"/>
        <w:numPr>
          <w:ilvl w:val="2"/>
          <w:numId w:val="2"/>
        </w:numPr>
        <w:shd w:val="clear" w:color="auto" w:fill="FFFFFF" w:themeFill="background1"/>
        <w:spacing w:before="0" w:beforeAutospacing="0" w:after="0" w:afterAutospacing="0" w:line="293" w:lineRule="atLeast"/>
        <w:jc w:val="both"/>
        <w:rPr>
          <w:rFonts w:asciiTheme="minorHAnsi" w:hAnsiTheme="minorHAnsi" w:cstheme="minorBidi"/>
          <w:sz w:val="23"/>
          <w:szCs w:val="23"/>
          <w:lang w:val="en-US"/>
        </w:rPr>
      </w:pPr>
      <w:r w:rsidRPr="7481226B">
        <w:rPr>
          <w:rFonts w:asciiTheme="minorHAnsi" w:hAnsiTheme="minorHAnsi" w:cstheme="minorBidi"/>
          <w:b/>
          <w:bCs/>
          <w:sz w:val="23"/>
          <w:szCs w:val="23"/>
          <w:lang w:val="en-US"/>
        </w:rPr>
        <w:t>brauktuves, ietves vai stāvlaukuma esošā seguma izlases remontam</w:t>
      </w:r>
      <w:r w:rsidRPr="7481226B">
        <w:rPr>
          <w:rFonts w:asciiTheme="minorHAnsi" w:hAnsiTheme="minorHAnsi" w:cstheme="minorBidi"/>
          <w:sz w:val="23"/>
          <w:szCs w:val="23"/>
          <w:lang w:val="en-US"/>
        </w:rPr>
        <w:t xml:space="preserve"> (remonts, kuru veic atsevišķiem brauktuvju, ietvju vai stāvlaukumu posmiem nolūkā likvidēt esošos defektus) – </w:t>
      </w:r>
      <w:r w:rsidRPr="7481226B">
        <w:rPr>
          <w:rFonts w:asciiTheme="minorHAnsi" w:hAnsiTheme="minorHAnsi" w:cstheme="minorBidi"/>
          <w:b/>
          <w:bCs/>
          <w:sz w:val="23"/>
          <w:szCs w:val="23"/>
          <w:lang w:val="en-US"/>
        </w:rPr>
        <w:t xml:space="preserve">50 procentu apmērā </w:t>
      </w:r>
      <w:r w:rsidRPr="7481226B">
        <w:rPr>
          <w:rFonts w:asciiTheme="minorHAnsi" w:hAnsiTheme="minorHAnsi" w:cstheme="minorBidi"/>
          <w:sz w:val="23"/>
          <w:szCs w:val="23"/>
          <w:lang w:val="en-US"/>
        </w:rPr>
        <w:t>brauktuves, ietves vai stāvlaukuma esošā seguma izlases remonta izmaksām, bet ne vairāk kā 3000,00 EUR (trīs tūkstoši e</w:t>
      </w:r>
      <w:r w:rsidR="17229AFD" w:rsidRPr="7481226B">
        <w:rPr>
          <w:rFonts w:asciiTheme="minorHAnsi" w:hAnsiTheme="minorHAnsi" w:cstheme="minorBidi"/>
          <w:sz w:val="23"/>
          <w:szCs w:val="23"/>
          <w:lang w:val="en-US"/>
        </w:rPr>
        <w:t>u</w:t>
      </w:r>
      <w:r w:rsidRPr="7481226B">
        <w:rPr>
          <w:rFonts w:asciiTheme="minorHAnsi" w:hAnsiTheme="minorHAnsi" w:cstheme="minorBidi"/>
          <w:sz w:val="23"/>
          <w:szCs w:val="23"/>
          <w:lang w:val="en-US"/>
        </w:rPr>
        <w:t>ro) ar PVN.</w:t>
      </w:r>
    </w:p>
    <w:p w14:paraId="4FF82070" w14:textId="3FD02577" w:rsidR="00402BE3" w:rsidRPr="00361842" w:rsidRDefault="005643BC" w:rsidP="00961142">
      <w:pPr>
        <w:pStyle w:val="tv213"/>
        <w:numPr>
          <w:ilvl w:val="1"/>
          <w:numId w:val="2"/>
        </w:numPr>
        <w:shd w:val="clear" w:color="auto" w:fill="FFFFFF" w:themeFill="background1"/>
        <w:spacing w:before="0" w:beforeAutospacing="0" w:after="0" w:afterAutospacing="0" w:line="293" w:lineRule="atLeast"/>
        <w:jc w:val="both"/>
        <w:rPr>
          <w:rFonts w:asciiTheme="minorHAnsi" w:hAnsiTheme="minorHAnsi" w:cstheme="minorBidi"/>
          <w:sz w:val="23"/>
          <w:szCs w:val="23"/>
          <w:lang w:val="en-US"/>
        </w:rPr>
      </w:pPr>
      <w:r w:rsidRPr="00361842">
        <w:rPr>
          <w:rFonts w:asciiTheme="minorHAnsi" w:hAnsiTheme="minorHAnsi" w:cstheme="minorBidi"/>
          <w:sz w:val="23"/>
          <w:szCs w:val="23"/>
        </w:rPr>
        <w:lastRenderedPageBreak/>
        <w:t>Projekta r</w:t>
      </w:r>
      <w:r w:rsidR="00402BE3" w:rsidRPr="00361842">
        <w:rPr>
          <w:rFonts w:asciiTheme="minorHAnsi" w:hAnsiTheme="minorHAnsi" w:cstheme="minorBidi"/>
          <w:sz w:val="23"/>
          <w:szCs w:val="23"/>
        </w:rPr>
        <w:t>ealizācija jāuzsāk 202</w:t>
      </w:r>
      <w:r w:rsidR="00361842" w:rsidRPr="00361842">
        <w:rPr>
          <w:rFonts w:asciiTheme="minorHAnsi" w:hAnsiTheme="minorHAnsi" w:cstheme="minorBidi"/>
          <w:sz w:val="23"/>
          <w:szCs w:val="23"/>
        </w:rPr>
        <w:t>6</w:t>
      </w:r>
      <w:r w:rsidR="00402BE3" w:rsidRPr="00361842">
        <w:rPr>
          <w:rFonts w:asciiTheme="minorHAnsi" w:hAnsiTheme="minorHAnsi" w:cstheme="minorBidi"/>
          <w:sz w:val="23"/>
          <w:szCs w:val="23"/>
        </w:rPr>
        <w:t>.gadā un jāpabeidz 1 gada laikā pēc līguma noslēgšanas.</w:t>
      </w:r>
    </w:p>
    <w:p w14:paraId="37B61AD5" w14:textId="77777777" w:rsidR="003665CC" w:rsidRPr="00402BE3" w:rsidRDefault="003665CC" w:rsidP="00402BE3">
      <w:pPr>
        <w:ind w:left="360" w:firstLine="66"/>
        <w:rPr>
          <w:rFonts w:asciiTheme="minorHAnsi" w:hAnsiTheme="minorHAnsi" w:cstheme="minorHAnsi"/>
          <w:sz w:val="23"/>
          <w:szCs w:val="23"/>
          <w:lang w:val="en-US"/>
        </w:rPr>
      </w:pPr>
    </w:p>
    <w:p w14:paraId="32141746" w14:textId="58DA7645" w:rsidR="00E76B2E" w:rsidRPr="000B28B3" w:rsidRDefault="00D66835" w:rsidP="00D66835">
      <w:pPr>
        <w:ind w:left="360"/>
        <w:jc w:val="center"/>
        <w:rPr>
          <w:rFonts w:asciiTheme="minorHAnsi" w:hAnsiTheme="minorHAnsi" w:cstheme="minorHAnsi"/>
          <w:b/>
          <w:sz w:val="23"/>
          <w:szCs w:val="23"/>
        </w:rPr>
      </w:pPr>
      <w:r w:rsidRPr="000B28B3">
        <w:rPr>
          <w:rFonts w:asciiTheme="minorHAnsi" w:hAnsiTheme="minorHAnsi" w:cstheme="minorHAnsi"/>
          <w:b/>
          <w:sz w:val="23"/>
          <w:szCs w:val="23"/>
        </w:rPr>
        <w:t xml:space="preserve">2. </w:t>
      </w:r>
      <w:r w:rsidR="00782340" w:rsidRPr="000B28B3">
        <w:rPr>
          <w:rFonts w:asciiTheme="minorHAnsi" w:hAnsiTheme="minorHAnsi" w:cstheme="minorHAnsi"/>
          <w:b/>
          <w:sz w:val="23"/>
          <w:szCs w:val="23"/>
        </w:rPr>
        <w:t>Pieteikumu iesniegšana</w:t>
      </w:r>
      <w:r w:rsidRPr="000B28B3">
        <w:rPr>
          <w:rFonts w:asciiTheme="minorHAnsi" w:hAnsiTheme="minorHAnsi" w:cstheme="minorHAnsi"/>
          <w:b/>
          <w:sz w:val="23"/>
          <w:szCs w:val="23"/>
        </w:rPr>
        <w:t>s kārtība</w:t>
      </w:r>
    </w:p>
    <w:p w14:paraId="3F7CE850" w14:textId="77777777" w:rsidR="00E76B2E" w:rsidRPr="000B28B3" w:rsidRDefault="00E76B2E" w:rsidP="00E76B2E">
      <w:pPr>
        <w:jc w:val="both"/>
        <w:rPr>
          <w:rFonts w:asciiTheme="minorHAnsi" w:hAnsiTheme="minorHAnsi" w:cstheme="minorHAnsi"/>
          <w:sz w:val="23"/>
          <w:szCs w:val="23"/>
        </w:rPr>
      </w:pPr>
    </w:p>
    <w:p w14:paraId="30000963" w14:textId="60DCB16A" w:rsidR="00A642C3" w:rsidRPr="000B28B3" w:rsidRDefault="00E76B2E" w:rsidP="00D24422">
      <w:pPr>
        <w:pStyle w:val="Sarakstarindkopa"/>
        <w:numPr>
          <w:ilvl w:val="1"/>
          <w:numId w:val="1"/>
        </w:numPr>
        <w:ind w:left="426" w:hanging="426"/>
        <w:jc w:val="both"/>
        <w:rPr>
          <w:rFonts w:asciiTheme="minorHAnsi" w:hAnsiTheme="minorHAnsi" w:cstheme="minorHAnsi"/>
          <w:sz w:val="23"/>
          <w:szCs w:val="23"/>
        </w:rPr>
      </w:pPr>
      <w:r w:rsidRPr="000B28B3">
        <w:rPr>
          <w:rFonts w:asciiTheme="minorHAnsi" w:hAnsiTheme="minorHAnsi" w:cstheme="minorHAnsi"/>
          <w:sz w:val="23"/>
          <w:szCs w:val="23"/>
        </w:rPr>
        <w:t>Pieteikumu</w:t>
      </w:r>
      <w:r w:rsidR="00D3203A" w:rsidRPr="000B28B3">
        <w:rPr>
          <w:rFonts w:asciiTheme="minorHAnsi" w:hAnsiTheme="minorHAnsi" w:cstheme="minorHAnsi"/>
          <w:sz w:val="23"/>
          <w:szCs w:val="23"/>
        </w:rPr>
        <w:t xml:space="preserve"> </w:t>
      </w:r>
      <w:r w:rsidRPr="000B28B3">
        <w:rPr>
          <w:rFonts w:asciiTheme="minorHAnsi" w:hAnsiTheme="minorHAnsi" w:cstheme="minorHAnsi"/>
          <w:sz w:val="23"/>
          <w:szCs w:val="23"/>
        </w:rPr>
        <w:t xml:space="preserve">var </w:t>
      </w:r>
      <w:r w:rsidR="00782340" w:rsidRPr="000B28B3">
        <w:rPr>
          <w:rFonts w:asciiTheme="minorHAnsi" w:hAnsiTheme="minorHAnsi" w:cstheme="minorHAnsi"/>
          <w:sz w:val="23"/>
          <w:szCs w:val="23"/>
        </w:rPr>
        <w:t>iesniegt, ja māja atbilst Saistošo noteikumu 6.punktā norādītajiem kritēriji</w:t>
      </w:r>
      <w:r w:rsidR="00D66835" w:rsidRPr="000B28B3">
        <w:rPr>
          <w:rFonts w:asciiTheme="minorHAnsi" w:hAnsiTheme="minorHAnsi" w:cstheme="minorHAnsi"/>
          <w:sz w:val="23"/>
          <w:szCs w:val="23"/>
        </w:rPr>
        <w:t>em</w:t>
      </w:r>
      <w:r w:rsidR="00516390" w:rsidRPr="000B28B3">
        <w:rPr>
          <w:rFonts w:asciiTheme="minorHAnsi" w:hAnsiTheme="minorHAnsi" w:cstheme="minorHAnsi"/>
          <w:sz w:val="23"/>
          <w:szCs w:val="23"/>
        </w:rPr>
        <w:t>.</w:t>
      </w:r>
    </w:p>
    <w:p w14:paraId="2CE4BE3D" w14:textId="4A34CC96" w:rsidR="007341EF" w:rsidRPr="000C5DCF" w:rsidRDefault="55D51DD9" w:rsidP="39E9D9E3">
      <w:pPr>
        <w:pStyle w:val="Sarakstarindkopa"/>
        <w:numPr>
          <w:ilvl w:val="1"/>
          <w:numId w:val="1"/>
        </w:numPr>
        <w:ind w:left="426" w:hanging="426"/>
        <w:jc w:val="both"/>
        <w:rPr>
          <w:rFonts w:asciiTheme="minorHAnsi" w:hAnsiTheme="minorHAnsi" w:cstheme="minorBidi"/>
          <w:sz w:val="23"/>
          <w:szCs w:val="23"/>
        </w:rPr>
      </w:pPr>
      <w:r w:rsidRPr="1D055AC2">
        <w:rPr>
          <w:rFonts w:asciiTheme="minorHAnsi" w:hAnsiTheme="minorHAnsi" w:cstheme="minorBidi"/>
          <w:sz w:val="23"/>
          <w:szCs w:val="23"/>
        </w:rPr>
        <w:t xml:space="preserve">Pieteikums iesniedzams līdz </w:t>
      </w:r>
      <w:r w:rsidRPr="000C5DCF">
        <w:rPr>
          <w:rFonts w:asciiTheme="minorHAnsi" w:hAnsiTheme="minorHAnsi" w:cstheme="minorBidi"/>
          <w:b/>
          <w:bCs/>
          <w:sz w:val="23"/>
          <w:szCs w:val="23"/>
        </w:rPr>
        <w:t>202</w:t>
      </w:r>
      <w:r w:rsidR="00F12FB5">
        <w:rPr>
          <w:rFonts w:asciiTheme="minorHAnsi" w:hAnsiTheme="minorHAnsi" w:cstheme="minorBidi"/>
          <w:b/>
          <w:bCs/>
          <w:sz w:val="23"/>
          <w:szCs w:val="23"/>
        </w:rPr>
        <w:t>6</w:t>
      </w:r>
      <w:r w:rsidRPr="000C5DCF">
        <w:rPr>
          <w:rFonts w:asciiTheme="minorHAnsi" w:hAnsiTheme="minorHAnsi" w:cstheme="minorBidi"/>
          <w:b/>
          <w:bCs/>
          <w:sz w:val="23"/>
          <w:szCs w:val="23"/>
        </w:rPr>
        <w:t xml:space="preserve">.gada </w:t>
      </w:r>
      <w:r w:rsidR="00A473F9">
        <w:rPr>
          <w:rFonts w:asciiTheme="minorHAnsi" w:hAnsiTheme="minorHAnsi" w:cstheme="minorBidi"/>
          <w:b/>
          <w:bCs/>
          <w:sz w:val="23"/>
          <w:szCs w:val="23"/>
        </w:rPr>
        <w:t>30</w:t>
      </w:r>
      <w:r w:rsidR="20399A7D" w:rsidRPr="000C5DCF">
        <w:rPr>
          <w:rFonts w:asciiTheme="minorHAnsi" w:hAnsiTheme="minorHAnsi" w:cstheme="minorBidi"/>
          <w:b/>
          <w:bCs/>
          <w:sz w:val="23"/>
          <w:szCs w:val="23"/>
        </w:rPr>
        <w:t>.</w:t>
      </w:r>
      <w:r w:rsidR="00A473F9">
        <w:rPr>
          <w:rFonts w:asciiTheme="minorHAnsi" w:hAnsiTheme="minorHAnsi" w:cstheme="minorBidi"/>
          <w:b/>
          <w:bCs/>
          <w:sz w:val="23"/>
          <w:szCs w:val="23"/>
        </w:rPr>
        <w:t>aprīlim</w:t>
      </w:r>
      <w:r w:rsidR="7782BB60" w:rsidRPr="000C5DCF">
        <w:rPr>
          <w:rFonts w:asciiTheme="minorHAnsi" w:hAnsiTheme="minorHAnsi" w:cstheme="minorBidi"/>
          <w:b/>
          <w:bCs/>
          <w:sz w:val="23"/>
          <w:szCs w:val="23"/>
        </w:rPr>
        <w:t>,</w:t>
      </w:r>
      <w:r w:rsidR="056B2F7E" w:rsidRPr="000C5DCF">
        <w:rPr>
          <w:rFonts w:asciiTheme="minorHAnsi" w:hAnsiTheme="minorHAnsi" w:cstheme="minorBidi"/>
          <w:b/>
          <w:bCs/>
          <w:sz w:val="23"/>
          <w:szCs w:val="23"/>
        </w:rPr>
        <w:t xml:space="preserve"> plkst. </w:t>
      </w:r>
      <w:r w:rsidR="74F0BA5F" w:rsidRPr="000C5DCF">
        <w:rPr>
          <w:rFonts w:asciiTheme="minorHAnsi" w:hAnsiTheme="minorHAnsi" w:cstheme="minorBidi"/>
          <w:b/>
          <w:bCs/>
          <w:sz w:val="23"/>
          <w:szCs w:val="23"/>
        </w:rPr>
        <w:t>1</w:t>
      </w:r>
      <w:r w:rsidR="6115B3EE" w:rsidRPr="000C5DCF">
        <w:rPr>
          <w:rFonts w:asciiTheme="minorHAnsi" w:hAnsiTheme="minorHAnsi" w:cstheme="minorBidi"/>
          <w:b/>
          <w:bCs/>
          <w:sz w:val="23"/>
          <w:szCs w:val="23"/>
        </w:rPr>
        <w:t>7</w:t>
      </w:r>
      <w:r w:rsidR="056B2F7E" w:rsidRPr="000C5DCF">
        <w:rPr>
          <w:rFonts w:asciiTheme="minorHAnsi" w:hAnsiTheme="minorHAnsi" w:cstheme="minorBidi"/>
          <w:b/>
          <w:bCs/>
          <w:sz w:val="23"/>
          <w:szCs w:val="23"/>
        </w:rPr>
        <w:t>.00</w:t>
      </w:r>
      <w:r w:rsidR="06E75E42" w:rsidRPr="000C5DCF">
        <w:rPr>
          <w:rFonts w:asciiTheme="minorHAnsi" w:hAnsiTheme="minorHAnsi" w:cstheme="minorBidi"/>
          <w:sz w:val="23"/>
          <w:szCs w:val="23"/>
        </w:rPr>
        <w:t>.</w:t>
      </w:r>
    </w:p>
    <w:p w14:paraId="79264749" w14:textId="558EE2C4" w:rsidR="00782340" w:rsidRPr="000B28B3" w:rsidRDefault="00782340" w:rsidP="00E76B2E">
      <w:pPr>
        <w:jc w:val="both"/>
        <w:rPr>
          <w:rFonts w:asciiTheme="minorHAnsi" w:hAnsiTheme="minorHAnsi" w:cstheme="minorHAnsi"/>
          <w:sz w:val="23"/>
          <w:szCs w:val="23"/>
        </w:rPr>
      </w:pPr>
    </w:p>
    <w:p w14:paraId="7BFA8733" w14:textId="6AFD4CAA" w:rsidR="00DE7D1D" w:rsidRPr="000B28B3" w:rsidRDefault="00DE7D1D" w:rsidP="00D24422">
      <w:pPr>
        <w:pStyle w:val="Sarakstarindkopa"/>
        <w:numPr>
          <w:ilvl w:val="0"/>
          <w:numId w:val="3"/>
        </w:numPr>
        <w:jc w:val="center"/>
        <w:rPr>
          <w:rFonts w:asciiTheme="minorHAnsi" w:hAnsiTheme="minorHAnsi" w:cstheme="minorHAnsi"/>
          <w:b/>
          <w:iCs/>
          <w:sz w:val="23"/>
          <w:szCs w:val="23"/>
          <w:shd w:val="clear" w:color="auto" w:fill="FFFFFF"/>
        </w:rPr>
      </w:pPr>
      <w:r w:rsidRPr="000B28B3">
        <w:rPr>
          <w:rFonts w:asciiTheme="minorHAnsi" w:hAnsiTheme="minorHAnsi" w:cstheme="minorHAnsi"/>
          <w:b/>
          <w:iCs/>
          <w:sz w:val="23"/>
          <w:szCs w:val="23"/>
          <w:shd w:val="clear" w:color="auto" w:fill="FFFFFF"/>
        </w:rPr>
        <w:t>Pieteikuma noformēšanas kārtība</w:t>
      </w:r>
      <w:r w:rsidR="00F76A94" w:rsidRPr="000B28B3">
        <w:rPr>
          <w:rFonts w:asciiTheme="minorHAnsi" w:hAnsiTheme="minorHAnsi" w:cstheme="minorHAnsi"/>
          <w:b/>
          <w:iCs/>
          <w:sz w:val="23"/>
          <w:szCs w:val="23"/>
          <w:shd w:val="clear" w:color="auto" w:fill="FFFFFF"/>
        </w:rPr>
        <w:t xml:space="preserve">  </w:t>
      </w:r>
    </w:p>
    <w:p w14:paraId="55219BA6" w14:textId="77777777" w:rsidR="00DE7D1D" w:rsidRPr="000B28B3" w:rsidRDefault="00DE7D1D" w:rsidP="00DE7D1D">
      <w:pPr>
        <w:ind w:left="360"/>
        <w:jc w:val="both"/>
        <w:rPr>
          <w:rFonts w:asciiTheme="minorHAnsi" w:hAnsiTheme="minorHAnsi" w:cstheme="minorHAnsi"/>
          <w:sz w:val="23"/>
          <w:szCs w:val="23"/>
        </w:rPr>
      </w:pPr>
    </w:p>
    <w:p w14:paraId="17E6BFB0" w14:textId="76FC2BFB" w:rsidR="00F76A94" w:rsidRPr="000B28B3" w:rsidRDefault="332FC7EA" w:rsidP="7481226B">
      <w:pPr>
        <w:pStyle w:val="Sarakstarindkopa"/>
        <w:numPr>
          <w:ilvl w:val="1"/>
          <w:numId w:val="3"/>
        </w:numPr>
        <w:jc w:val="both"/>
        <w:rPr>
          <w:rFonts w:asciiTheme="minorHAnsi" w:hAnsiTheme="minorHAnsi" w:cstheme="minorBidi"/>
          <w:sz w:val="23"/>
          <w:szCs w:val="23"/>
        </w:rPr>
      </w:pPr>
      <w:r w:rsidRPr="7481226B">
        <w:rPr>
          <w:rFonts w:asciiTheme="minorHAnsi" w:hAnsiTheme="minorHAnsi" w:cstheme="minorBidi"/>
          <w:sz w:val="23"/>
          <w:szCs w:val="23"/>
        </w:rPr>
        <w:t xml:space="preserve"> Pieteikum</w:t>
      </w:r>
      <w:r w:rsidR="06E75E42" w:rsidRPr="7481226B">
        <w:rPr>
          <w:rFonts w:asciiTheme="minorHAnsi" w:hAnsiTheme="minorHAnsi" w:cstheme="minorBidi"/>
          <w:sz w:val="23"/>
          <w:szCs w:val="23"/>
        </w:rPr>
        <w:t xml:space="preserve">s jāiesniedz elektroniskā vai papīra formātā, </w:t>
      </w:r>
      <w:r w:rsidR="57FCE010" w:rsidRPr="7481226B">
        <w:rPr>
          <w:rFonts w:asciiTheme="minorHAnsi" w:hAnsiTheme="minorHAnsi" w:cstheme="minorBidi"/>
          <w:sz w:val="23"/>
          <w:szCs w:val="23"/>
        </w:rPr>
        <w:t>kas sastāv no</w:t>
      </w:r>
      <w:r w:rsidR="06E75E42" w:rsidRPr="7481226B">
        <w:rPr>
          <w:rFonts w:asciiTheme="minorHAnsi" w:hAnsiTheme="minorHAnsi" w:cstheme="minorBidi"/>
          <w:sz w:val="23"/>
          <w:szCs w:val="23"/>
        </w:rPr>
        <w:t xml:space="preserve"> </w:t>
      </w:r>
      <w:r w:rsidR="061AF29F" w:rsidRPr="7481226B">
        <w:rPr>
          <w:rFonts w:asciiTheme="minorHAnsi" w:hAnsiTheme="minorHAnsi" w:cstheme="minorBidi"/>
          <w:sz w:val="23"/>
          <w:szCs w:val="23"/>
        </w:rPr>
        <w:t>Pieteikuma veidlapa</w:t>
      </w:r>
      <w:r w:rsidR="57FCE010" w:rsidRPr="7481226B">
        <w:rPr>
          <w:rFonts w:asciiTheme="minorHAnsi" w:hAnsiTheme="minorHAnsi" w:cstheme="minorBidi"/>
          <w:sz w:val="23"/>
          <w:szCs w:val="23"/>
        </w:rPr>
        <w:t xml:space="preserve">s </w:t>
      </w:r>
      <w:r w:rsidR="061AF29F" w:rsidRPr="7481226B">
        <w:rPr>
          <w:rFonts w:asciiTheme="minorHAnsi" w:hAnsiTheme="minorHAnsi" w:cstheme="minorBidi"/>
          <w:sz w:val="23"/>
          <w:szCs w:val="23"/>
        </w:rPr>
        <w:t>(Nolikuma Pielikums Nr.</w:t>
      </w:r>
      <w:r w:rsidR="6C5269A6" w:rsidRPr="7481226B">
        <w:rPr>
          <w:rFonts w:asciiTheme="minorHAnsi" w:hAnsiTheme="minorHAnsi" w:cstheme="minorBidi"/>
          <w:sz w:val="23"/>
          <w:szCs w:val="23"/>
        </w:rPr>
        <w:t>1</w:t>
      </w:r>
      <w:r w:rsidR="061AF29F" w:rsidRPr="7481226B">
        <w:rPr>
          <w:rFonts w:asciiTheme="minorHAnsi" w:hAnsiTheme="minorHAnsi" w:cstheme="minorBidi"/>
          <w:sz w:val="23"/>
          <w:szCs w:val="23"/>
        </w:rPr>
        <w:t>)</w:t>
      </w:r>
      <w:r w:rsidR="6C5269A6" w:rsidRPr="7481226B">
        <w:rPr>
          <w:rFonts w:asciiTheme="minorHAnsi" w:hAnsiTheme="minorHAnsi" w:cstheme="minorBidi"/>
          <w:sz w:val="23"/>
          <w:szCs w:val="23"/>
        </w:rPr>
        <w:t xml:space="preserve">, </w:t>
      </w:r>
      <w:bookmarkStart w:id="1" w:name="_Hlk132230921"/>
      <w:r w:rsidR="6C5269A6" w:rsidRPr="7481226B">
        <w:rPr>
          <w:rFonts w:asciiTheme="minorHAnsi" w:hAnsiTheme="minorHAnsi" w:cstheme="minorBidi"/>
          <w:sz w:val="23"/>
          <w:szCs w:val="23"/>
        </w:rPr>
        <w:t>Plānoto izmaksu aprēķin</w:t>
      </w:r>
      <w:r w:rsidR="20399A7D" w:rsidRPr="7481226B">
        <w:rPr>
          <w:rFonts w:asciiTheme="minorHAnsi" w:hAnsiTheme="minorHAnsi" w:cstheme="minorBidi"/>
          <w:sz w:val="23"/>
          <w:szCs w:val="23"/>
        </w:rPr>
        <w:t>a</w:t>
      </w:r>
      <w:r w:rsidR="6C5269A6" w:rsidRPr="7481226B">
        <w:rPr>
          <w:rFonts w:asciiTheme="minorHAnsi" w:hAnsiTheme="minorHAnsi" w:cstheme="minorBidi"/>
          <w:sz w:val="23"/>
          <w:szCs w:val="23"/>
        </w:rPr>
        <w:t xml:space="preserve"> -</w:t>
      </w:r>
      <w:r w:rsidR="002E1CAE">
        <w:rPr>
          <w:rFonts w:asciiTheme="minorHAnsi" w:hAnsiTheme="minorHAnsi" w:cstheme="minorBidi"/>
          <w:sz w:val="23"/>
          <w:szCs w:val="23"/>
        </w:rPr>
        <w:t xml:space="preserve"> </w:t>
      </w:r>
      <w:r w:rsidR="20399A7D" w:rsidRPr="7481226B">
        <w:rPr>
          <w:rFonts w:asciiTheme="minorHAnsi" w:hAnsiTheme="minorHAnsi" w:cstheme="minorBidi"/>
          <w:sz w:val="23"/>
          <w:szCs w:val="23"/>
        </w:rPr>
        <w:t>Kopt</w:t>
      </w:r>
      <w:r w:rsidR="6C5269A6" w:rsidRPr="7481226B">
        <w:rPr>
          <w:rFonts w:asciiTheme="minorHAnsi" w:hAnsiTheme="minorHAnsi" w:cstheme="minorBidi"/>
          <w:sz w:val="23"/>
          <w:szCs w:val="23"/>
        </w:rPr>
        <w:t>āme</w:t>
      </w:r>
      <w:r w:rsidR="20399A7D" w:rsidRPr="7481226B">
        <w:rPr>
          <w:rFonts w:asciiTheme="minorHAnsi" w:hAnsiTheme="minorHAnsi" w:cstheme="minorBidi"/>
          <w:sz w:val="23"/>
          <w:szCs w:val="23"/>
        </w:rPr>
        <w:t>s, lokālās tāmes</w:t>
      </w:r>
      <w:r w:rsidR="6C5269A6" w:rsidRPr="7481226B">
        <w:rPr>
          <w:rFonts w:asciiTheme="minorHAnsi" w:hAnsiTheme="minorHAnsi" w:cstheme="minorBidi"/>
          <w:sz w:val="23"/>
          <w:szCs w:val="23"/>
        </w:rPr>
        <w:t xml:space="preserve"> ( </w:t>
      </w:r>
      <w:r w:rsidR="7006AF98" w:rsidRPr="7481226B">
        <w:rPr>
          <w:rFonts w:asciiTheme="minorHAnsi" w:hAnsiTheme="minorHAnsi" w:cstheme="minorBidi"/>
          <w:sz w:val="23"/>
          <w:szCs w:val="23"/>
        </w:rPr>
        <w:t xml:space="preserve">Atbilstoši </w:t>
      </w:r>
      <w:r w:rsidR="6E97605C" w:rsidRPr="7481226B">
        <w:rPr>
          <w:rFonts w:asciiTheme="minorHAnsi" w:hAnsiTheme="minorHAnsi" w:cstheme="minorBidi"/>
          <w:sz w:val="23"/>
          <w:szCs w:val="23"/>
        </w:rPr>
        <w:t>2017.gada 3.maija Ministru Kabineta noteikum</w:t>
      </w:r>
      <w:r w:rsidR="7CAC822B" w:rsidRPr="7481226B">
        <w:rPr>
          <w:rFonts w:asciiTheme="minorHAnsi" w:hAnsiTheme="minorHAnsi" w:cstheme="minorBidi"/>
          <w:sz w:val="23"/>
          <w:szCs w:val="23"/>
        </w:rPr>
        <w:t>u Nr.239 Noteikumi par Latvijas būvnormatīvu LBN 501-17 “Būvizmaksu noteikšanu kārt</w:t>
      </w:r>
      <w:r w:rsidR="00C52C86">
        <w:rPr>
          <w:rFonts w:asciiTheme="minorHAnsi" w:hAnsiTheme="minorHAnsi" w:cstheme="minorBidi"/>
          <w:sz w:val="23"/>
          <w:szCs w:val="23"/>
        </w:rPr>
        <w:t>ī</w:t>
      </w:r>
      <w:r w:rsidR="7CAC822B" w:rsidRPr="7481226B">
        <w:rPr>
          <w:rFonts w:asciiTheme="minorHAnsi" w:hAnsiTheme="minorHAnsi" w:cstheme="minorBidi"/>
          <w:sz w:val="23"/>
          <w:szCs w:val="23"/>
        </w:rPr>
        <w:t>bu” 3. un 5.pielikumu</w:t>
      </w:r>
      <w:r w:rsidR="6C5269A6" w:rsidRPr="7481226B">
        <w:rPr>
          <w:rFonts w:asciiTheme="minorHAnsi" w:hAnsiTheme="minorHAnsi" w:cstheme="minorBidi"/>
          <w:sz w:val="23"/>
          <w:szCs w:val="23"/>
        </w:rPr>
        <w:t>)</w:t>
      </w:r>
      <w:bookmarkEnd w:id="1"/>
      <w:r w:rsidR="6C5269A6" w:rsidRPr="7481226B">
        <w:rPr>
          <w:rFonts w:asciiTheme="minorHAnsi" w:hAnsiTheme="minorHAnsi" w:cstheme="minorBidi"/>
          <w:sz w:val="23"/>
          <w:szCs w:val="23"/>
        </w:rPr>
        <w:t xml:space="preserve">, </w:t>
      </w:r>
      <w:r w:rsidR="57FCE010" w:rsidRPr="7481226B">
        <w:rPr>
          <w:rFonts w:asciiTheme="minorHAnsi" w:hAnsiTheme="minorHAnsi" w:cstheme="minorBidi"/>
          <w:sz w:val="23"/>
          <w:szCs w:val="23"/>
        </w:rPr>
        <w:t>kā arī</w:t>
      </w:r>
      <w:r w:rsidR="11C4692F" w:rsidRPr="7481226B">
        <w:rPr>
          <w:rFonts w:asciiTheme="minorHAnsi" w:hAnsiTheme="minorHAnsi" w:cstheme="minorBidi"/>
          <w:sz w:val="23"/>
          <w:szCs w:val="23"/>
        </w:rPr>
        <w:t xml:space="preserve"> </w:t>
      </w:r>
      <w:r w:rsidR="57FCE010" w:rsidRPr="7481226B">
        <w:rPr>
          <w:rFonts w:asciiTheme="minorHAnsi" w:hAnsiTheme="minorHAnsi" w:cstheme="minorBidi"/>
          <w:sz w:val="23"/>
          <w:szCs w:val="23"/>
        </w:rPr>
        <w:t xml:space="preserve"> </w:t>
      </w:r>
      <w:r w:rsidR="06E75E42" w:rsidRPr="7481226B">
        <w:rPr>
          <w:rFonts w:asciiTheme="minorHAnsi" w:hAnsiTheme="minorHAnsi" w:cstheme="minorBidi"/>
          <w:sz w:val="23"/>
          <w:szCs w:val="23"/>
        </w:rPr>
        <w:t xml:space="preserve">Saistošo noteikumu </w:t>
      </w:r>
      <w:r w:rsidR="492355D9" w:rsidRPr="7481226B">
        <w:rPr>
          <w:rFonts w:asciiTheme="minorHAnsi" w:hAnsiTheme="minorHAnsi" w:cstheme="minorBidi"/>
          <w:sz w:val="23"/>
          <w:szCs w:val="23"/>
        </w:rPr>
        <w:t>1</w:t>
      </w:r>
      <w:r w:rsidR="60696F28" w:rsidRPr="7481226B">
        <w:rPr>
          <w:rFonts w:asciiTheme="minorHAnsi" w:hAnsiTheme="minorHAnsi" w:cstheme="minorBidi"/>
          <w:sz w:val="23"/>
          <w:szCs w:val="23"/>
        </w:rPr>
        <w:t>5</w:t>
      </w:r>
      <w:r w:rsidR="06E75E42" w:rsidRPr="7481226B">
        <w:rPr>
          <w:rFonts w:asciiTheme="minorHAnsi" w:hAnsiTheme="minorHAnsi" w:cstheme="minorBidi"/>
          <w:sz w:val="23"/>
          <w:szCs w:val="23"/>
        </w:rPr>
        <w:t>.punkta apakšpunkt</w:t>
      </w:r>
      <w:r w:rsidR="11C4692F" w:rsidRPr="7481226B">
        <w:rPr>
          <w:rFonts w:asciiTheme="minorHAnsi" w:hAnsiTheme="minorHAnsi" w:cstheme="minorBidi"/>
          <w:sz w:val="23"/>
          <w:szCs w:val="23"/>
        </w:rPr>
        <w:t>ā</w:t>
      </w:r>
      <w:r w:rsidR="06E75E42" w:rsidRPr="7481226B">
        <w:rPr>
          <w:rFonts w:asciiTheme="minorHAnsi" w:hAnsiTheme="minorHAnsi" w:cstheme="minorBidi"/>
          <w:sz w:val="23"/>
          <w:szCs w:val="23"/>
        </w:rPr>
        <w:t xml:space="preserve"> noteiktie</w:t>
      </w:r>
      <w:r w:rsidR="5AC46028" w:rsidRPr="7481226B">
        <w:rPr>
          <w:rFonts w:asciiTheme="minorHAnsi" w:hAnsiTheme="minorHAnsi" w:cstheme="minorBidi"/>
          <w:sz w:val="23"/>
          <w:szCs w:val="23"/>
        </w:rPr>
        <w:t>m</w:t>
      </w:r>
      <w:r w:rsidR="06E75E42" w:rsidRPr="7481226B">
        <w:rPr>
          <w:rFonts w:asciiTheme="minorHAnsi" w:hAnsiTheme="minorHAnsi" w:cstheme="minorBidi"/>
          <w:sz w:val="23"/>
          <w:szCs w:val="23"/>
        </w:rPr>
        <w:t xml:space="preserve"> dokumenti</w:t>
      </w:r>
      <w:r w:rsidR="5AC46028" w:rsidRPr="7481226B">
        <w:rPr>
          <w:rFonts w:asciiTheme="minorHAnsi" w:hAnsiTheme="minorHAnsi" w:cstheme="minorBidi"/>
          <w:sz w:val="23"/>
          <w:szCs w:val="23"/>
        </w:rPr>
        <w:t>em</w:t>
      </w:r>
      <w:r w:rsidR="573CAD65" w:rsidRPr="7481226B">
        <w:rPr>
          <w:rFonts w:asciiTheme="minorHAnsi" w:hAnsiTheme="minorHAnsi" w:cstheme="minorBidi"/>
          <w:sz w:val="23"/>
          <w:szCs w:val="23"/>
        </w:rPr>
        <w:t>.</w:t>
      </w:r>
      <w:r w:rsidR="17118CA9" w:rsidRPr="7481226B">
        <w:rPr>
          <w:rFonts w:asciiTheme="minorHAnsi" w:hAnsiTheme="minorHAnsi" w:cstheme="minorBidi"/>
          <w:sz w:val="23"/>
          <w:szCs w:val="23"/>
        </w:rPr>
        <w:t xml:space="preserve"> </w:t>
      </w:r>
      <w:r w:rsidR="6322263E" w:rsidRPr="7481226B">
        <w:rPr>
          <w:rFonts w:asciiTheme="minorHAnsi" w:hAnsiTheme="minorHAnsi" w:cstheme="minorBidi"/>
          <w:sz w:val="23"/>
          <w:szCs w:val="23"/>
        </w:rPr>
        <w:t>Pretendentam ir tiesības pievienot arī citus dokumentus, kas sniedz būtisku informāciju par pašu Pretendentu</w:t>
      </w:r>
      <w:r w:rsidR="7D063459" w:rsidRPr="7481226B">
        <w:rPr>
          <w:rFonts w:asciiTheme="minorHAnsi" w:hAnsiTheme="minorHAnsi" w:cstheme="minorBidi"/>
          <w:sz w:val="23"/>
          <w:szCs w:val="23"/>
        </w:rPr>
        <w:t xml:space="preserve">. </w:t>
      </w:r>
    </w:p>
    <w:p w14:paraId="06706F9A" w14:textId="1C558048" w:rsidR="00D4476D" w:rsidRPr="000B28B3" w:rsidRDefault="00D4476D" w:rsidP="00D24422">
      <w:pPr>
        <w:pStyle w:val="Sarakstarindkopa"/>
        <w:numPr>
          <w:ilvl w:val="1"/>
          <w:numId w:val="3"/>
        </w:numPr>
        <w:jc w:val="both"/>
        <w:rPr>
          <w:rFonts w:asciiTheme="minorHAnsi" w:hAnsiTheme="minorHAnsi" w:cstheme="minorHAnsi"/>
          <w:sz w:val="23"/>
          <w:szCs w:val="23"/>
        </w:rPr>
      </w:pPr>
      <w:r w:rsidRPr="000B28B3">
        <w:rPr>
          <w:rFonts w:asciiTheme="minorHAnsi" w:hAnsiTheme="minorHAnsi" w:cstheme="minorHAnsi"/>
          <w:sz w:val="23"/>
          <w:szCs w:val="23"/>
        </w:rPr>
        <w:t>Pieteikumu var iesniegt sekojošos veidos:</w:t>
      </w:r>
    </w:p>
    <w:p w14:paraId="02E319B0" w14:textId="5F95BCEF" w:rsidR="00D04CC3" w:rsidRPr="000C5DCF" w:rsidRDefault="11E1E258" w:rsidP="1D055AC2">
      <w:pPr>
        <w:pStyle w:val="Sarakstarindkopa"/>
        <w:numPr>
          <w:ilvl w:val="2"/>
          <w:numId w:val="3"/>
        </w:numPr>
        <w:contextualSpacing/>
        <w:jc w:val="both"/>
        <w:rPr>
          <w:rFonts w:asciiTheme="minorHAnsi" w:hAnsiTheme="minorHAnsi" w:cstheme="minorBidi"/>
          <w:i/>
          <w:iCs/>
          <w:sz w:val="23"/>
          <w:szCs w:val="23"/>
        </w:rPr>
      </w:pPr>
      <w:r w:rsidRPr="1D055AC2">
        <w:rPr>
          <w:rFonts w:asciiTheme="minorHAnsi" w:hAnsiTheme="minorHAnsi" w:cstheme="minorBidi"/>
          <w:sz w:val="23"/>
          <w:szCs w:val="23"/>
        </w:rPr>
        <w:t xml:space="preserve">nosūtot pa pastu uz Cēsu novada pašvaldības adresi Raunas iela 4, Cēsis, Cēsu novads, LV-4101. </w:t>
      </w:r>
      <w:r w:rsidR="407012CB" w:rsidRPr="1D055AC2">
        <w:rPr>
          <w:rFonts w:asciiTheme="minorHAnsi" w:hAnsiTheme="minorHAnsi" w:cstheme="minorBidi"/>
          <w:sz w:val="23"/>
          <w:szCs w:val="23"/>
        </w:rPr>
        <w:t>Pretendentam Pieteikums jāizsūta savlaicīgi, lai tas tiktu saņemts līdz 2.2. punktā noteiktajam termiņam</w:t>
      </w:r>
      <w:r w:rsidR="407012CB" w:rsidRPr="1D055AC2">
        <w:rPr>
          <w:rFonts w:asciiTheme="minorHAnsi" w:hAnsiTheme="minorHAnsi" w:cstheme="minorBidi"/>
          <w:sz w:val="23"/>
          <w:szCs w:val="23"/>
          <w:lang w:val="lv-LV"/>
        </w:rPr>
        <w:t xml:space="preserve"> </w:t>
      </w:r>
      <w:r w:rsidR="1DB4DEDD" w:rsidRPr="1D055AC2">
        <w:rPr>
          <w:rFonts w:asciiTheme="minorHAnsi" w:hAnsiTheme="minorHAnsi" w:cstheme="minorBidi"/>
          <w:sz w:val="23"/>
          <w:szCs w:val="23"/>
          <w:lang w:val="lv-LV"/>
        </w:rPr>
        <w:t>Uz aploksnes</w:t>
      </w:r>
      <w:r w:rsidRPr="1D055AC2">
        <w:rPr>
          <w:rFonts w:asciiTheme="minorHAnsi" w:hAnsiTheme="minorHAnsi" w:cstheme="minorBidi"/>
          <w:sz w:val="23"/>
          <w:szCs w:val="23"/>
          <w:lang w:val="lv-LV"/>
        </w:rPr>
        <w:t xml:space="preserve"> </w:t>
      </w:r>
      <w:r w:rsidR="1DB4DEDD" w:rsidRPr="1D055AC2">
        <w:rPr>
          <w:rFonts w:asciiTheme="minorHAnsi" w:hAnsiTheme="minorHAnsi" w:cstheme="minorBidi"/>
          <w:sz w:val="23"/>
          <w:szCs w:val="23"/>
          <w:lang w:val="lv-LV"/>
        </w:rPr>
        <w:t xml:space="preserve">jānorāda </w:t>
      </w:r>
      <w:r w:rsidRPr="1D055AC2">
        <w:rPr>
          <w:rFonts w:asciiTheme="minorHAnsi" w:hAnsiTheme="minorHAnsi" w:cstheme="minorBidi"/>
          <w:sz w:val="23"/>
          <w:szCs w:val="23"/>
          <w:lang w:val="lv-LV"/>
        </w:rPr>
        <w:t>Pretedenta nosaukums un adrese, kā arī sekojoša</w:t>
      </w:r>
      <w:r w:rsidR="1DB4DEDD" w:rsidRPr="1D055AC2">
        <w:rPr>
          <w:rFonts w:asciiTheme="minorHAnsi" w:hAnsiTheme="minorHAnsi" w:cstheme="minorBidi"/>
          <w:sz w:val="23"/>
          <w:szCs w:val="23"/>
          <w:lang w:val="lv-LV"/>
        </w:rPr>
        <w:t>is</w:t>
      </w:r>
      <w:r w:rsidRPr="1D055AC2">
        <w:rPr>
          <w:rFonts w:asciiTheme="minorHAnsi" w:hAnsiTheme="minorHAnsi" w:cstheme="minorBidi"/>
          <w:sz w:val="23"/>
          <w:szCs w:val="23"/>
          <w:lang w:val="lv-LV"/>
        </w:rPr>
        <w:t xml:space="preserve"> “</w:t>
      </w:r>
      <w:r w:rsidRPr="1D055AC2">
        <w:rPr>
          <w:rFonts w:asciiTheme="minorHAnsi" w:hAnsiTheme="minorHAnsi" w:cstheme="minorBidi"/>
          <w:b/>
          <w:bCs/>
          <w:i/>
          <w:iCs/>
          <w:sz w:val="23"/>
          <w:szCs w:val="23"/>
          <w:lang w:val="lv-LV"/>
        </w:rPr>
        <w:t>Cēsu novada pašvaldība, Raunas iela 4, Cēsis, LV-4101, Pieteikums līdzfinan</w:t>
      </w:r>
      <w:r w:rsidR="33EE64E1" w:rsidRPr="1D055AC2">
        <w:rPr>
          <w:rFonts w:asciiTheme="minorHAnsi" w:hAnsiTheme="minorHAnsi" w:cstheme="minorBidi"/>
          <w:b/>
          <w:bCs/>
          <w:i/>
          <w:iCs/>
          <w:sz w:val="23"/>
          <w:szCs w:val="23"/>
          <w:lang w:val="lv-LV"/>
        </w:rPr>
        <w:t>sē</w:t>
      </w:r>
      <w:r w:rsidRPr="1D055AC2">
        <w:rPr>
          <w:rFonts w:asciiTheme="minorHAnsi" w:hAnsiTheme="minorHAnsi" w:cstheme="minorBidi"/>
          <w:b/>
          <w:bCs/>
          <w:i/>
          <w:iCs/>
          <w:sz w:val="23"/>
          <w:szCs w:val="23"/>
          <w:lang w:val="lv-LV"/>
        </w:rPr>
        <w:t xml:space="preserve">juma saņemšanai </w:t>
      </w:r>
      <w:r w:rsidR="60696F28" w:rsidRPr="1D055AC2">
        <w:rPr>
          <w:rFonts w:asciiTheme="minorHAnsi" w:hAnsiTheme="minorHAnsi" w:cstheme="minorBidi"/>
          <w:b/>
          <w:bCs/>
          <w:i/>
          <w:iCs/>
          <w:sz w:val="23"/>
          <w:szCs w:val="23"/>
        </w:rPr>
        <w:t>piesaistīto zemesgabalu labiekārtošanai</w:t>
      </w:r>
      <w:r w:rsidRPr="1D055AC2">
        <w:rPr>
          <w:rFonts w:asciiTheme="minorHAnsi" w:hAnsiTheme="minorHAnsi" w:cstheme="minorBidi"/>
          <w:b/>
          <w:bCs/>
          <w:i/>
          <w:iCs/>
          <w:sz w:val="23"/>
          <w:szCs w:val="23"/>
        </w:rPr>
        <w:t>.</w:t>
      </w:r>
      <w:r w:rsidRPr="1D055AC2">
        <w:rPr>
          <w:rFonts w:asciiTheme="minorHAnsi" w:hAnsiTheme="minorHAnsi" w:cstheme="minorBidi"/>
          <w:i/>
          <w:iCs/>
          <w:sz w:val="23"/>
          <w:szCs w:val="23"/>
        </w:rPr>
        <w:t xml:space="preserve"> </w:t>
      </w:r>
      <w:r w:rsidR="00994C26" w:rsidRPr="000C5DCF">
        <w:rPr>
          <w:rFonts w:asciiTheme="minorHAnsi" w:hAnsiTheme="minorHAnsi" w:cstheme="minorBidi"/>
          <w:i/>
          <w:iCs/>
          <w:sz w:val="23"/>
          <w:szCs w:val="23"/>
        </w:rPr>
        <w:t>Neatvērt līdz 202</w:t>
      </w:r>
      <w:r w:rsidR="00F12FB5">
        <w:rPr>
          <w:rFonts w:asciiTheme="minorHAnsi" w:hAnsiTheme="minorHAnsi" w:cstheme="minorBidi"/>
          <w:i/>
          <w:iCs/>
          <w:sz w:val="23"/>
          <w:szCs w:val="23"/>
        </w:rPr>
        <w:t>6</w:t>
      </w:r>
      <w:r w:rsidR="00994C26" w:rsidRPr="000C5DCF">
        <w:rPr>
          <w:rFonts w:asciiTheme="minorHAnsi" w:hAnsiTheme="minorHAnsi" w:cstheme="minorBidi"/>
          <w:i/>
          <w:iCs/>
          <w:sz w:val="23"/>
          <w:szCs w:val="23"/>
        </w:rPr>
        <w:t xml:space="preserve">.gada </w:t>
      </w:r>
      <w:r w:rsidR="00F12FB5">
        <w:rPr>
          <w:rFonts w:asciiTheme="minorHAnsi" w:hAnsiTheme="minorHAnsi" w:cstheme="minorBidi"/>
          <w:i/>
          <w:iCs/>
          <w:sz w:val="23"/>
          <w:szCs w:val="23"/>
        </w:rPr>
        <w:t>30</w:t>
      </w:r>
      <w:r w:rsidR="00994C26" w:rsidRPr="000C5DCF">
        <w:rPr>
          <w:rFonts w:asciiTheme="minorHAnsi" w:hAnsiTheme="minorHAnsi" w:cstheme="minorBidi"/>
          <w:i/>
          <w:iCs/>
          <w:sz w:val="23"/>
          <w:szCs w:val="23"/>
        </w:rPr>
        <w:t>.</w:t>
      </w:r>
      <w:r w:rsidR="00F12FB5">
        <w:rPr>
          <w:rFonts w:asciiTheme="minorHAnsi" w:hAnsiTheme="minorHAnsi" w:cstheme="minorBidi"/>
          <w:i/>
          <w:iCs/>
          <w:sz w:val="23"/>
          <w:szCs w:val="23"/>
        </w:rPr>
        <w:t>aprīlim</w:t>
      </w:r>
      <w:r w:rsidR="00994C26" w:rsidRPr="000C5DCF">
        <w:rPr>
          <w:rFonts w:asciiTheme="minorHAnsi" w:hAnsiTheme="minorHAnsi" w:cstheme="minorBidi"/>
          <w:i/>
          <w:iCs/>
          <w:sz w:val="23"/>
          <w:szCs w:val="23"/>
        </w:rPr>
        <w:t xml:space="preserve"> plkst.1</w:t>
      </w:r>
      <w:r w:rsidR="705AF610" w:rsidRPr="000C5DCF">
        <w:rPr>
          <w:rFonts w:asciiTheme="minorHAnsi" w:hAnsiTheme="minorHAnsi" w:cstheme="minorBidi"/>
          <w:i/>
          <w:iCs/>
          <w:sz w:val="23"/>
          <w:szCs w:val="23"/>
        </w:rPr>
        <w:t>7</w:t>
      </w:r>
      <w:r w:rsidR="00994C26" w:rsidRPr="000C5DCF">
        <w:rPr>
          <w:rFonts w:asciiTheme="minorHAnsi" w:hAnsiTheme="minorHAnsi" w:cstheme="minorBidi"/>
          <w:i/>
          <w:iCs/>
          <w:sz w:val="23"/>
          <w:szCs w:val="23"/>
        </w:rPr>
        <w:t>.00”.</w:t>
      </w:r>
      <w:r w:rsidR="00C57C64" w:rsidRPr="000C5DCF">
        <w:rPr>
          <w:rFonts w:asciiTheme="minorHAnsi" w:hAnsiTheme="minorHAnsi" w:cstheme="minorBidi"/>
          <w:i/>
          <w:iCs/>
          <w:sz w:val="23"/>
          <w:szCs w:val="23"/>
        </w:rPr>
        <w:t xml:space="preserve"> </w:t>
      </w:r>
    </w:p>
    <w:p w14:paraId="7B799B6C" w14:textId="763F8E05" w:rsidR="001C43C0" w:rsidRPr="000B28B3" w:rsidRDefault="001C43C0" w:rsidP="002C0A3A">
      <w:pPr>
        <w:pStyle w:val="Sarakstarindkopa"/>
        <w:numPr>
          <w:ilvl w:val="2"/>
          <w:numId w:val="3"/>
        </w:numPr>
        <w:contextualSpacing/>
        <w:jc w:val="both"/>
        <w:rPr>
          <w:rFonts w:asciiTheme="minorHAnsi" w:hAnsiTheme="minorHAnsi" w:cstheme="minorHAnsi"/>
          <w:sz w:val="23"/>
          <w:szCs w:val="23"/>
        </w:rPr>
      </w:pPr>
      <w:r w:rsidRPr="000B28B3">
        <w:rPr>
          <w:rFonts w:asciiTheme="minorHAnsi" w:hAnsiTheme="minorHAnsi" w:cstheme="minorHAnsi"/>
          <w:sz w:val="23"/>
          <w:szCs w:val="23"/>
          <w:shd w:val="clear" w:color="auto" w:fill="FFFFFF"/>
        </w:rPr>
        <w:t>Iesniegt  personīgi Cēsu novada pašvaldības vienotajā klientu apkalpošanas centrā Raunas ielā 4, Cēsīs, LV-4101 ņemot vērā 3.2.1. punktā noteiktās noformēšanas prasības</w:t>
      </w:r>
      <w:r w:rsidR="00F12FB5">
        <w:rPr>
          <w:rFonts w:asciiTheme="minorHAnsi" w:hAnsiTheme="minorHAnsi" w:cstheme="minorHAnsi"/>
          <w:sz w:val="23"/>
          <w:szCs w:val="23"/>
          <w:shd w:val="clear" w:color="auto" w:fill="FFFFFF"/>
        </w:rPr>
        <w:t>;</w:t>
      </w:r>
    </w:p>
    <w:p w14:paraId="2739BA69" w14:textId="41D9815C" w:rsidR="00D4476D" w:rsidRPr="000B28B3" w:rsidRDefault="00D4476D" w:rsidP="00D24422">
      <w:pPr>
        <w:pStyle w:val="Sarakstarindkopa"/>
        <w:numPr>
          <w:ilvl w:val="2"/>
          <w:numId w:val="3"/>
        </w:numPr>
        <w:ind w:left="1134" w:hanging="708"/>
        <w:contextualSpacing/>
        <w:jc w:val="both"/>
        <w:rPr>
          <w:rFonts w:asciiTheme="minorHAnsi" w:hAnsiTheme="minorHAnsi" w:cstheme="minorHAnsi"/>
          <w:sz w:val="23"/>
          <w:szCs w:val="23"/>
        </w:rPr>
      </w:pPr>
      <w:r w:rsidRPr="000B28B3">
        <w:rPr>
          <w:rFonts w:asciiTheme="minorHAnsi" w:hAnsiTheme="minorHAnsi" w:cstheme="minorHAnsi"/>
          <w:sz w:val="23"/>
          <w:szCs w:val="23"/>
        </w:rPr>
        <w:t>elektroniskā veidā, parakstītu ar drošu elektronisko parakstu atbilstoši Elektronisko dokumentu likumā noteiktajam, nosūtot uz šādu elektroniskā pasta adresi dome@ces</w:t>
      </w:r>
      <w:r w:rsidR="00B17E19" w:rsidRPr="000B28B3">
        <w:rPr>
          <w:rFonts w:asciiTheme="minorHAnsi" w:hAnsiTheme="minorHAnsi" w:cstheme="minorHAnsi"/>
          <w:sz w:val="23"/>
          <w:szCs w:val="23"/>
        </w:rPr>
        <w:t>unovads</w:t>
      </w:r>
      <w:r w:rsidRPr="000B28B3">
        <w:rPr>
          <w:rFonts w:asciiTheme="minorHAnsi" w:hAnsiTheme="minorHAnsi" w:cstheme="minorHAnsi"/>
          <w:sz w:val="23"/>
          <w:szCs w:val="23"/>
        </w:rPr>
        <w:t>.lv . Visiem elektroniskā veidā iesniegtiem dokumentiem jābūt DOC, DOCX,  XLS, PDF</w:t>
      </w:r>
      <w:r w:rsidR="00B8324E">
        <w:rPr>
          <w:rFonts w:asciiTheme="minorHAnsi" w:hAnsiTheme="minorHAnsi" w:cstheme="minorHAnsi"/>
          <w:sz w:val="23"/>
          <w:szCs w:val="23"/>
        </w:rPr>
        <w:t xml:space="preserve">, </w:t>
      </w:r>
      <w:r w:rsidRPr="000B28B3">
        <w:rPr>
          <w:rFonts w:asciiTheme="minorHAnsi" w:hAnsiTheme="minorHAnsi" w:cstheme="minorHAnsi"/>
          <w:sz w:val="23"/>
          <w:szCs w:val="23"/>
        </w:rPr>
        <w:t>JPG formātā.</w:t>
      </w:r>
    </w:p>
    <w:p w14:paraId="30E02A78" w14:textId="52726771" w:rsidR="00941D48" w:rsidRPr="000B28B3" w:rsidRDefault="00941D48" w:rsidP="00D24422">
      <w:pPr>
        <w:pStyle w:val="Sarakstarindkopa"/>
        <w:numPr>
          <w:ilvl w:val="1"/>
          <w:numId w:val="3"/>
        </w:numPr>
        <w:jc w:val="both"/>
        <w:rPr>
          <w:rFonts w:asciiTheme="minorHAnsi" w:hAnsiTheme="minorHAnsi" w:cstheme="minorHAnsi"/>
          <w:sz w:val="23"/>
          <w:szCs w:val="23"/>
        </w:rPr>
      </w:pPr>
      <w:r w:rsidRPr="000B28B3">
        <w:rPr>
          <w:rFonts w:asciiTheme="minorHAnsi" w:hAnsiTheme="minorHAnsi" w:cstheme="minorHAnsi"/>
          <w:sz w:val="23"/>
          <w:szCs w:val="23"/>
        </w:rPr>
        <w:t>Cēsu novada dome</w:t>
      </w:r>
      <w:r w:rsidR="006B14B5" w:rsidRPr="000B28B3">
        <w:rPr>
          <w:rFonts w:asciiTheme="minorHAnsi" w:hAnsiTheme="minorHAnsi" w:cstheme="minorHAnsi"/>
          <w:sz w:val="23"/>
          <w:szCs w:val="23"/>
        </w:rPr>
        <w:t xml:space="preserve"> neatbild par </w:t>
      </w:r>
      <w:r w:rsidRPr="000B28B3">
        <w:rPr>
          <w:rFonts w:asciiTheme="minorHAnsi" w:hAnsiTheme="minorHAnsi" w:cstheme="minorHAnsi"/>
          <w:sz w:val="23"/>
          <w:szCs w:val="23"/>
        </w:rPr>
        <w:t>pasta/kurjera</w:t>
      </w:r>
      <w:r w:rsidR="006B14B5" w:rsidRPr="000B28B3">
        <w:rPr>
          <w:rFonts w:asciiTheme="minorHAnsi" w:hAnsiTheme="minorHAnsi" w:cstheme="minorHAnsi"/>
          <w:sz w:val="23"/>
          <w:szCs w:val="23"/>
        </w:rPr>
        <w:t xml:space="preserve"> nogādāto sūtījumu nokavējumiem. </w:t>
      </w:r>
      <w:r w:rsidRPr="000B28B3">
        <w:rPr>
          <w:rFonts w:asciiTheme="minorHAnsi" w:hAnsiTheme="minorHAnsi" w:cstheme="minorHAnsi"/>
          <w:sz w:val="23"/>
          <w:szCs w:val="23"/>
        </w:rPr>
        <w:t xml:space="preserve">Visi ar pastu/kurjeru nogādātie sūtījumi, kuri tiks saņemti pēc Nolikuma 2.2. punktā norādītā laika, </w:t>
      </w:r>
      <w:r w:rsidRPr="0034337C">
        <w:rPr>
          <w:rFonts w:asciiTheme="minorHAnsi" w:hAnsiTheme="minorHAnsi" w:cstheme="minorHAnsi"/>
          <w:sz w:val="23"/>
          <w:szCs w:val="23"/>
        </w:rPr>
        <w:t>vai uz kuru aploksnēm nav norādīta Nolikuma 3.</w:t>
      </w:r>
      <w:r w:rsidR="00110BB0" w:rsidRPr="0034337C">
        <w:rPr>
          <w:rFonts w:asciiTheme="minorHAnsi" w:hAnsiTheme="minorHAnsi" w:cstheme="minorHAnsi"/>
          <w:sz w:val="23"/>
          <w:szCs w:val="23"/>
        </w:rPr>
        <w:t>2</w:t>
      </w:r>
      <w:r w:rsidRPr="0034337C">
        <w:rPr>
          <w:rFonts w:asciiTheme="minorHAnsi" w:hAnsiTheme="minorHAnsi" w:cstheme="minorHAnsi"/>
          <w:sz w:val="23"/>
          <w:szCs w:val="23"/>
        </w:rPr>
        <w:t>.</w:t>
      </w:r>
      <w:r w:rsidR="00A47AFD" w:rsidRPr="0034337C">
        <w:rPr>
          <w:rFonts w:asciiTheme="minorHAnsi" w:hAnsiTheme="minorHAnsi" w:cstheme="minorHAnsi"/>
          <w:sz w:val="23"/>
          <w:szCs w:val="23"/>
        </w:rPr>
        <w:t>1</w:t>
      </w:r>
      <w:r w:rsidR="00610718" w:rsidRPr="0034337C">
        <w:rPr>
          <w:rFonts w:asciiTheme="minorHAnsi" w:hAnsiTheme="minorHAnsi" w:cstheme="minorHAnsi"/>
          <w:sz w:val="23"/>
          <w:szCs w:val="23"/>
        </w:rPr>
        <w:t>.</w:t>
      </w:r>
      <w:r w:rsidRPr="0034337C">
        <w:rPr>
          <w:rFonts w:asciiTheme="minorHAnsi" w:hAnsiTheme="minorHAnsi" w:cstheme="minorHAnsi"/>
          <w:sz w:val="23"/>
          <w:szCs w:val="23"/>
        </w:rPr>
        <w:t xml:space="preserve"> punktā minētā informācija,</w:t>
      </w:r>
      <w:r w:rsidRPr="000B28B3">
        <w:rPr>
          <w:rFonts w:asciiTheme="minorHAnsi" w:hAnsiTheme="minorHAnsi" w:cstheme="minorHAnsi"/>
          <w:sz w:val="23"/>
          <w:szCs w:val="23"/>
        </w:rPr>
        <w:t xml:space="preserve"> neatvērti vienas darba dienas laikā tiks nosūtīti pa pastu uz aploksnē norādīto sūtītāja korespondences adresi. Pieteikumi, kuri tiek iesniegti ar nokavēšanos personīgi, netiek pieņemti.</w:t>
      </w:r>
    </w:p>
    <w:p w14:paraId="3B0D7316" w14:textId="1247B6C6" w:rsidR="006B14B5" w:rsidRPr="000B28B3" w:rsidRDefault="00DE7D1D" w:rsidP="00D24422">
      <w:pPr>
        <w:pStyle w:val="Sarakstarindkopa"/>
        <w:numPr>
          <w:ilvl w:val="1"/>
          <w:numId w:val="3"/>
        </w:numPr>
        <w:jc w:val="both"/>
        <w:rPr>
          <w:rFonts w:asciiTheme="minorHAnsi" w:hAnsiTheme="minorHAnsi" w:cstheme="minorHAnsi"/>
          <w:sz w:val="23"/>
          <w:szCs w:val="23"/>
        </w:rPr>
      </w:pPr>
      <w:r w:rsidRPr="000B28B3">
        <w:rPr>
          <w:rFonts w:asciiTheme="minorHAnsi" w:hAnsiTheme="minorHAnsi" w:cstheme="minorHAnsi"/>
          <w:sz w:val="23"/>
          <w:szCs w:val="23"/>
        </w:rPr>
        <w:t xml:space="preserve">Dokumentiem jābūt </w:t>
      </w:r>
      <w:r w:rsidR="00D3203A" w:rsidRPr="000B28B3">
        <w:rPr>
          <w:rFonts w:asciiTheme="minorHAnsi" w:hAnsiTheme="minorHAnsi" w:cstheme="minorHAnsi"/>
          <w:sz w:val="23"/>
          <w:szCs w:val="23"/>
        </w:rPr>
        <w:t>noformētiem atbilstoši Saistošo Noteikumu 1</w:t>
      </w:r>
      <w:r w:rsidR="00610718" w:rsidRPr="000B28B3">
        <w:rPr>
          <w:rFonts w:asciiTheme="minorHAnsi" w:hAnsiTheme="minorHAnsi" w:cstheme="minorHAnsi"/>
          <w:sz w:val="23"/>
          <w:szCs w:val="23"/>
        </w:rPr>
        <w:t>6</w:t>
      </w:r>
      <w:r w:rsidR="00D3203A" w:rsidRPr="000B28B3">
        <w:rPr>
          <w:rFonts w:asciiTheme="minorHAnsi" w:hAnsiTheme="minorHAnsi" w:cstheme="minorHAnsi"/>
          <w:sz w:val="23"/>
          <w:szCs w:val="23"/>
        </w:rPr>
        <w:t xml:space="preserve">.punktam, </w:t>
      </w:r>
      <w:r w:rsidRPr="000B28B3">
        <w:rPr>
          <w:rFonts w:asciiTheme="minorHAnsi" w:hAnsiTheme="minorHAnsi" w:cstheme="minorHAnsi"/>
          <w:sz w:val="23"/>
          <w:szCs w:val="23"/>
        </w:rPr>
        <w:t>sagatavotiem latviešu valodā, datorrakstā, jābūt skaidri salasāmiem, bez labojumiem un dzēsumiem, dokumentiem svešvalodās jābūt pievienotam tulkojumam latviešu  valodā. Par tulkojuma atb</w:t>
      </w:r>
      <w:r w:rsidR="007A5423">
        <w:rPr>
          <w:rFonts w:asciiTheme="minorHAnsi" w:hAnsiTheme="minorHAnsi" w:cstheme="minorHAnsi"/>
          <w:sz w:val="23"/>
          <w:szCs w:val="23"/>
        </w:rPr>
        <w:t>i</w:t>
      </w:r>
      <w:r w:rsidRPr="000B28B3">
        <w:rPr>
          <w:rFonts w:asciiTheme="minorHAnsi" w:hAnsiTheme="minorHAnsi" w:cstheme="minorHAnsi"/>
          <w:sz w:val="23"/>
          <w:szCs w:val="23"/>
        </w:rPr>
        <w:t>lstību atbildību uzņemas Pretendents.</w:t>
      </w:r>
    </w:p>
    <w:p w14:paraId="721A0581" w14:textId="27E23515" w:rsidR="00DE7D1D" w:rsidRPr="000B28B3" w:rsidRDefault="00D3203A" w:rsidP="369F6E64">
      <w:pPr>
        <w:pStyle w:val="Sarakstarindkopa"/>
        <w:numPr>
          <w:ilvl w:val="1"/>
          <w:numId w:val="3"/>
        </w:numPr>
        <w:jc w:val="both"/>
        <w:rPr>
          <w:rFonts w:asciiTheme="minorHAnsi" w:hAnsiTheme="minorHAnsi" w:cstheme="minorBidi"/>
          <w:sz w:val="23"/>
          <w:szCs w:val="23"/>
        </w:rPr>
      </w:pPr>
      <w:r w:rsidRPr="369F6E64">
        <w:rPr>
          <w:rFonts w:asciiTheme="minorHAnsi" w:hAnsiTheme="minorHAnsi" w:cstheme="minorBidi"/>
          <w:sz w:val="23"/>
          <w:szCs w:val="23"/>
        </w:rPr>
        <w:t xml:space="preserve">Pieteikumam </w:t>
      </w:r>
      <w:r w:rsidR="006B14B5" w:rsidRPr="369F6E64">
        <w:rPr>
          <w:rFonts w:asciiTheme="minorHAnsi" w:hAnsiTheme="minorHAnsi" w:cstheme="minorBidi"/>
          <w:sz w:val="23"/>
          <w:szCs w:val="23"/>
        </w:rPr>
        <w:t>jāpievieno</w:t>
      </w:r>
      <w:r w:rsidR="006B14B5" w:rsidRPr="369F6E64">
        <w:rPr>
          <w:rFonts w:asciiTheme="minorHAnsi" w:hAnsiTheme="minorHAnsi" w:cstheme="minorBidi"/>
          <w:b/>
          <w:bCs/>
          <w:sz w:val="23"/>
          <w:szCs w:val="23"/>
        </w:rPr>
        <w:t xml:space="preserve"> </w:t>
      </w:r>
      <w:r w:rsidR="00DE7D1D" w:rsidRPr="369F6E64">
        <w:rPr>
          <w:rFonts w:asciiTheme="minorHAnsi" w:hAnsiTheme="minorHAnsi" w:cstheme="minorBidi"/>
          <w:sz w:val="23"/>
          <w:szCs w:val="23"/>
        </w:rPr>
        <w:t>satura rādītājs</w:t>
      </w:r>
      <w:r w:rsidR="24CC890F" w:rsidRPr="369F6E64">
        <w:rPr>
          <w:rFonts w:asciiTheme="minorHAnsi" w:hAnsiTheme="minorHAnsi" w:cstheme="minorBidi"/>
          <w:sz w:val="23"/>
          <w:szCs w:val="23"/>
        </w:rPr>
        <w:t>,</w:t>
      </w:r>
      <w:r w:rsidR="00DE7D1D" w:rsidRPr="369F6E64">
        <w:rPr>
          <w:rFonts w:asciiTheme="minorHAnsi" w:hAnsiTheme="minorHAnsi" w:cstheme="minorBidi"/>
          <w:sz w:val="23"/>
          <w:szCs w:val="23"/>
        </w:rPr>
        <w:t xml:space="preserve"> kurā ir uzskaitīti visi </w:t>
      </w:r>
      <w:r w:rsidR="00AD03C6" w:rsidRPr="369F6E64">
        <w:rPr>
          <w:rFonts w:asciiTheme="minorHAnsi" w:hAnsiTheme="minorHAnsi" w:cstheme="minorBidi"/>
          <w:sz w:val="23"/>
          <w:szCs w:val="23"/>
        </w:rPr>
        <w:t xml:space="preserve">iesniegtie </w:t>
      </w:r>
      <w:r w:rsidR="00DE7D1D" w:rsidRPr="369F6E64">
        <w:rPr>
          <w:rFonts w:asciiTheme="minorHAnsi" w:hAnsiTheme="minorHAnsi" w:cstheme="minorBidi"/>
          <w:sz w:val="23"/>
          <w:szCs w:val="23"/>
        </w:rPr>
        <w:t>dokumenti</w:t>
      </w:r>
      <w:r w:rsidR="615017E2" w:rsidRPr="369F6E64">
        <w:rPr>
          <w:rFonts w:asciiTheme="minorHAnsi" w:hAnsiTheme="minorHAnsi" w:cstheme="minorBidi"/>
          <w:sz w:val="23"/>
          <w:szCs w:val="23"/>
        </w:rPr>
        <w:t>,</w:t>
      </w:r>
      <w:r w:rsidR="009B022E" w:rsidRPr="369F6E64">
        <w:rPr>
          <w:rFonts w:asciiTheme="minorHAnsi" w:hAnsiTheme="minorHAnsi" w:cstheme="minorBidi"/>
          <w:sz w:val="23"/>
          <w:szCs w:val="23"/>
        </w:rPr>
        <w:t xml:space="preserve"> </w:t>
      </w:r>
      <w:r w:rsidR="00DE7D1D" w:rsidRPr="369F6E64">
        <w:rPr>
          <w:rFonts w:asciiTheme="minorHAnsi" w:hAnsiTheme="minorHAnsi" w:cstheme="minorBidi"/>
          <w:sz w:val="23"/>
          <w:szCs w:val="23"/>
          <w:lang w:val="lv-LV"/>
        </w:rPr>
        <w:t>satura rādītājā norādītajā secībā visi attiecīgajā posmā iesniedzamie dokumenti.</w:t>
      </w:r>
    </w:p>
    <w:p w14:paraId="4B48857A" w14:textId="2421D895" w:rsidR="00DE7D1D" w:rsidRDefault="00DE7D1D" w:rsidP="00D24422">
      <w:pPr>
        <w:pStyle w:val="Sarakstarindkopa"/>
        <w:numPr>
          <w:ilvl w:val="1"/>
          <w:numId w:val="3"/>
        </w:numPr>
        <w:jc w:val="both"/>
        <w:rPr>
          <w:rFonts w:asciiTheme="minorHAnsi" w:hAnsiTheme="minorHAnsi" w:cstheme="minorHAnsi"/>
          <w:sz w:val="23"/>
          <w:szCs w:val="23"/>
        </w:rPr>
      </w:pPr>
      <w:r w:rsidRPr="000B28B3">
        <w:rPr>
          <w:rFonts w:asciiTheme="minorHAnsi" w:hAnsiTheme="minorHAnsi" w:cstheme="minorHAnsi"/>
          <w:sz w:val="23"/>
          <w:szCs w:val="23"/>
        </w:rPr>
        <w:t xml:space="preserve">Pašvaldība nesedz izmaksas, kas saistītas ar </w:t>
      </w:r>
      <w:r w:rsidR="006B14B5" w:rsidRPr="000B28B3">
        <w:rPr>
          <w:rFonts w:asciiTheme="minorHAnsi" w:hAnsiTheme="minorHAnsi" w:cstheme="minorHAnsi"/>
          <w:sz w:val="23"/>
          <w:szCs w:val="23"/>
        </w:rPr>
        <w:t>Pieteikuma s</w:t>
      </w:r>
      <w:r w:rsidRPr="000B28B3">
        <w:rPr>
          <w:rFonts w:asciiTheme="minorHAnsi" w:hAnsiTheme="minorHAnsi" w:cstheme="minorHAnsi"/>
          <w:sz w:val="23"/>
          <w:szCs w:val="23"/>
        </w:rPr>
        <w:t>agatavošanu un iesniegšanu.</w:t>
      </w:r>
    </w:p>
    <w:p w14:paraId="2F5CEEBC" w14:textId="77777777" w:rsidR="00F12FB5" w:rsidRDefault="00F12FB5" w:rsidP="00F12FB5">
      <w:pPr>
        <w:pStyle w:val="Sarakstarindkopa"/>
        <w:ind w:left="360"/>
        <w:jc w:val="both"/>
        <w:rPr>
          <w:rFonts w:asciiTheme="minorHAnsi" w:hAnsiTheme="minorHAnsi" w:cstheme="minorHAnsi"/>
          <w:sz w:val="23"/>
          <w:szCs w:val="23"/>
        </w:rPr>
      </w:pPr>
    </w:p>
    <w:p w14:paraId="6B3FB6C4" w14:textId="77777777" w:rsidR="00F12FB5" w:rsidRDefault="00F12FB5" w:rsidP="00F12FB5">
      <w:pPr>
        <w:pStyle w:val="Sarakstarindkopa"/>
        <w:ind w:left="360"/>
        <w:jc w:val="both"/>
        <w:rPr>
          <w:rFonts w:asciiTheme="minorHAnsi" w:hAnsiTheme="minorHAnsi" w:cstheme="minorHAnsi"/>
          <w:sz w:val="23"/>
          <w:szCs w:val="23"/>
        </w:rPr>
      </w:pPr>
    </w:p>
    <w:p w14:paraId="6DCA89C3" w14:textId="77777777" w:rsidR="00AF254C" w:rsidRPr="00AD5BCA" w:rsidRDefault="00AF254C" w:rsidP="00DE7D1D">
      <w:pPr>
        <w:jc w:val="both"/>
        <w:rPr>
          <w:rFonts w:asciiTheme="minorHAnsi" w:hAnsiTheme="minorHAnsi" w:cstheme="minorHAnsi"/>
          <w:sz w:val="23"/>
          <w:szCs w:val="23"/>
        </w:rPr>
      </w:pPr>
    </w:p>
    <w:p w14:paraId="426A4C5F" w14:textId="173F84C3" w:rsidR="00C17535" w:rsidRPr="000B28B3" w:rsidRDefault="009F3569" w:rsidP="00D66722">
      <w:pPr>
        <w:pStyle w:val="Sarakstarindkopa"/>
        <w:ind w:left="1080"/>
        <w:jc w:val="center"/>
        <w:rPr>
          <w:rFonts w:asciiTheme="minorHAnsi" w:hAnsiTheme="minorHAnsi" w:cstheme="minorHAnsi"/>
          <w:b/>
          <w:sz w:val="23"/>
          <w:szCs w:val="23"/>
        </w:rPr>
      </w:pPr>
      <w:r w:rsidRPr="00AD5BCA">
        <w:rPr>
          <w:rFonts w:asciiTheme="minorHAnsi" w:hAnsiTheme="minorHAnsi" w:cstheme="minorHAnsi"/>
          <w:b/>
          <w:sz w:val="23"/>
          <w:szCs w:val="23"/>
        </w:rPr>
        <w:lastRenderedPageBreak/>
        <w:t>4</w:t>
      </w:r>
      <w:r w:rsidR="00D66835" w:rsidRPr="00AD5BCA">
        <w:rPr>
          <w:rFonts w:asciiTheme="minorHAnsi" w:hAnsiTheme="minorHAnsi" w:cstheme="minorHAnsi"/>
          <w:b/>
          <w:sz w:val="23"/>
          <w:szCs w:val="23"/>
        </w:rPr>
        <w:t xml:space="preserve">. </w:t>
      </w:r>
      <w:r w:rsidR="00C17535" w:rsidRPr="00AD5BCA">
        <w:rPr>
          <w:rFonts w:asciiTheme="minorHAnsi" w:hAnsiTheme="minorHAnsi" w:cstheme="minorHAnsi"/>
          <w:b/>
          <w:sz w:val="23"/>
          <w:szCs w:val="23"/>
        </w:rPr>
        <w:t>Pieteikumu izvērtēšanas kārtība</w:t>
      </w:r>
    </w:p>
    <w:p w14:paraId="29B0DB16" w14:textId="77777777" w:rsidR="00C17535" w:rsidRPr="000B28B3" w:rsidRDefault="00C17535" w:rsidP="005D40CA">
      <w:pPr>
        <w:pStyle w:val="Sarakstarindkopa"/>
        <w:ind w:left="1080"/>
        <w:jc w:val="both"/>
        <w:rPr>
          <w:rFonts w:asciiTheme="minorHAnsi" w:hAnsiTheme="minorHAnsi" w:cstheme="minorHAnsi"/>
          <w:sz w:val="23"/>
          <w:szCs w:val="23"/>
        </w:rPr>
      </w:pPr>
    </w:p>
    <w:p w14:paraId="157CBA2C" w14:textId="21149C29" w:rsidR="00467072" w:rsidRPr="00F15197" w:rsidRDefault="009F3569" w:rsidP="337CEBA2">
      <w:pPr>
        <w:jc w:val="both"/>
        <w:rPr>
          <w:rFonts w:asciiTheme="minorHAnsi" w:hAnsiTheme="minorHAnsi" w:cstheme="minorBidi"/>
          <w:sz w:val="23"/>
          <w:szCs w:val="23"/>
        </w:rPr>
      </w:pPr>
      <w:r w:rsidRPr="337CEBA2">
        <w:rPr>
          <w:rFonts w:asciiTheme="minorHAnsi" w:hAnsiTheme="minorHAnsi" w:cstheme="minorBidi"/>
          <w:sz w:val="23"/>
          <w:szCs w:val="23"/>
        </w:rPr>
        <w:t>4</w:t>
      </w:r>
      <w:r w:rsidR="00A642C3" w:rsidRPr="337CEBA2">
        <w:rPr>
          <w:rFonts w:asciiTheme="minorHAnsi" w:hAnsiTheme="minorHAnsi" w:cstheme="minorBidi"/>
          <w:sz w:val="23"/>
          <w:szCs w:val="23"/>
        </w:rPr>
        <w:t>.1</w:t>
      </w:r>
      <w:r w:rsidR="00A642C3" w:rsidRPr="009B53AE">
        <w:rPr>
          <w:rFonts w:asciiTheme="minorHAnsi" w:hAnsiTheme="minorHAnsi" w:cstheme="minorBidi"/>
          <w:sz w:val="23"/>
          <w:szCs w:val="23"/>
        </w:rPr>
        <w:t xml:space="preserve">. </w:t>
      </w:r>
      <w:r w:rsidR="0020560E" w:rsidRPr="009B53AE">
        <w:rPr>
          <w:rFonts w:asciiTheme="minorHAnsi" w:hAnsiTheme="minorHAnsi" w:cstheme="minorBidi"/>
          <w:sz w:val="23"/>
          <w:szCs w:val="23"/>
        </w:rPr>
        <w:t xml:space="preserve">Pieteikumus izvērtē un lēmumu par finansējuma piešķiršanu </w:t>
      </w:r>
      <w:r w:rsidR="00BB4633" w:rsidRPr="00471529">
        <w:rPr>
          <w:rFonts w:asciiTheme="minorHAnsi" w:hAnsiTheme="minorHAnsi" w:cstheme="minorBidi"/>
          <w:sz w:val="23"/>
          <w:szCs w:val="23"/>
        </w:rPr>
        <w:t xml:space="preserve">pieņem </w:t>
      </w:r>
      <w:r w:rsidR="00F15197" w:rsidRPr="00F15197">
        <w:rPr>
          <w:rFonts w:asciiTheme="minorHAnsi" w:hAnsiTheme="minorHAnsi" w:cstheme="minorBidi"/>
          <w:sz w:val="23"/>
          <w:szCs w:val="23"/>
        </w:rPr>
        <w:t>Cēsu novada daudzdzīvokļu dzīvojamām mājām piesaistīto zemesgabalu labiekārtošanas</w:t>
      </w:r>
      <w:r w:rsidR="006F6A38">
        <w:rPr>
          <w:rFonts w:asciiTheme="minorHAnsi" w:hAnsiTheme="minorHAnsi" w:cstheme="minorBidi"/>
          <w:sz w:val="23"/>
          <w:szCs w:val="23"/>
        </w:rPr>
        <w:t xml:space="preserve"> un daudzdzīvokļu māju energoef</w:t>
      </w:r>
      <w:r w:rsidR="00F94889">
        <w:rPr>
          <w:rFonts w:asciiTheme="minorHAnsi" w:hAnsiTheme="minorHAnsi" w:cstheme="minorBidi"/>
          <w:sz w:val="23"/>
          <w:szCs w:val="23"/>
        </w:rPr>
        <w:t>ektivitātes</w:t>
      </w:r>
      <w:r w:rsidR="00F15197" w:rsidRPr="00F15197">
        <w:rPr>
          <w:rFonts w:asciiTheme="minorHAnsi" w:hAnsiTheme="minorHAnsi" w:cstheme="minorBidi"/>
          <w:sz w:val="23"/>
          <w:szCs w:val="23"/>
        </w:rPr>
        <w:t xml:space="preserve"> pasākumu </w:t>
      </w:r>
      <w:r w:rsidR="00F94889">
        <w:rPr>
          <w:rFonts w:asciiTheme="minorHAnsi" w:hAnsiTheme="minorHAnsi" w:cstheme="minorBidi"/>
          <w:sz w:val="23"/>
          <w:szCs w:val="23"/>
        </w:rPr>
        <w:t xml:space="preserve">projektu </w:t>
      </w:r>
      <w:r w:rsidR="00F15197" w:rsidRPr="00F15197">
        <w:rPr>
          <w:rFonts w:asciiTheme="minorHAnsi" w:hAnsiTheme="minorHAnsi" w:cstheme="minorBidi"/>
          <w:sz w:val="23"/>
          <w:szCs w:val="23"/>
        </w:rPr>
        <w:t xml:space="preserve">vērtēšanas komisija (turpmāk </w:t>
      </w:r>
      <w:r w:rsidR="00BB4633">
        <w:rPr>
          <w:rFonts w:asciiTheme="minorHAnsi" w:hAnsiTheme="minorHAnsi" w:cstheme="minorBidi"/>
          <w:sz w:val="23"/>
          <w:szCs w:val="23"/>
        </w:rPr>
        <w:t xml:space="preserve">- </w:t>
      </w:r>
      <w:r w:rsidR="00F15197" w:rsidRPr="00F15197">
        <w:rPr>
          <w:rFonts w:asciiTheme="minorHAnsi" w:hAnsiTheme="minorHAnsi" w:cstheme="minorBidi"/>
          <w:sz w:val="23"/>
          <w:szCs w:val="23"/>
        </w:rPr>
        <w:t>Komisija).</w:t>
      </w:r>
    </w:p>
    <w:p w14:paraId="215FFD5D" w14:textId="455B2CA6" w:rsidR="00350829" w:rsidRPr="009B53AE" w:rsidRDefault="00350829" w:rsidP="00D24422">
      <w:pPr>
        <w:pStyle w:val="Sarakstarindkopa"/>
        <w:numPr>
          <w:ilvl w:val="2"/>
          <w:numId w:val="4"/>
        </w:numPr>
        <w:jc w:val="both"/>
        <w:rPr>
          <w:rFonts w:asciiTheme="minorHAnsi" w:hAnsiTheme="minorHAnsi" w:cstheme="minorHAnsi"/>
          <w:sz w:val="23"/>
          <w:szCs w:val="23"/>
        </w:rPr>
      </w:pPr>
      <w:r w:rsidRPr="009B53AE">
        <w:rPr>
          <w:rFonts w:asciiTheme="minorHAnsi" w:hAnsiTheme="minorHAnsi" w:cstheme="minorHAnsi"/>
          <w:sz w:val="23"/>
          <w:szCs w:val="23"/>
        </w:rPr>
        <w:t>Komisijai ir tiesības pieņemt lēmumu, ja sēdē piedalās ne mazāk kā 2/3 no Komisijas locekļu skaita. Lēmumu par līdzfinansējuma piešķiršanu iesniegtajiem Projektiem pieņem ar balsu vairākumu. Ja balsis dalās līdzīgās daļās, Komisijas priekšsēdētāja balss ir izšķirošā.</w:t>
      </w:r>
    </w:p>
    <w:p w14:paraId="027BDD84" w14:textId="30710E46" w:rsidR="00350829" w:rsidRPr="009B53AE" w:rsidRDefault="00350829" w:rsidP="00D24422">
      <w:pPr>
        <w:pStyle w:val="Sarakstarindkopa"/>
        <w:numPr>
          <w:ilvl w:val="2"/>
          <w:numId w:val="4"/>
        </w:numPr>
        <w:jc w:val="both"/>
        <w:rPr>
          <w:rFonts w:asciiTheme="minorHAnsi" w:hAnsiTheme="minorHAnsi" w:cstheme="minorHAnsi"/>
          <w:sz w:val="23"/>
          <w:szCs w:val="23"/>
        </w:rPr>
      </w:pPr>
      <w:r w:rsidRPr="009B53AE">
        <w:rPr>
          <w:rFonts w:asciiTheme="minorHAnsi" w:hAnsiTheme="minorHAnsi" w:cstheme="minorHAnsi"/>
          <w:sz w:val="23"/>
          <w:szCs w:val="23"/>
        </w:rPr>
        <w:t xml:space="preserve">Ja Komisijas loceklis ir personīgi ieinteresēts kāda iesniegtā </w:t>
      </w:r>
      <w:r w:rsidR="00D117E2" w:rsidRPr="009B53AE">
        <w:rPr>
          <w:rFonts w:asciiTheme="minorHAnsi" w:hAnsiTheme="minorHAnsi" w:cstheme="minorHAnsi"/>
          <w:sz w:val="23"/>
          <w:szCs w:val="23"/>
        </w:rPr>
        <w:t>projektu pieteikumu</w:t>
      </w:r>
      <w:r w:rsidRPr="009B53AE">
        <w:rPr>
          <w:rFonts w:asciiTheme="minorHAnsi" w:hAnsiTheme="minorHAnsi" w:cstheme="minorHAnsi"/>
          <w:sz w:val="23"/>
          <w:szCs w:val="23"/>
        </w:rPr>
        <w:t xml:space="preserve"> izskatīšanā, viņš par to informē pārējos Komisijas locekļus, un nepiedalās turpmākā visu iesniegto </w:t>
      </w:r>
      <w:r w:rsidR="00D117E2" w:rsidRPr="009B53AE">
        <w:rPr>
          <w:rFonts w:asciiTheme="minorHAnsi" w:hAnsiTheme="minorHAnsi" w:cstheme="minorHAnsi"/>
          <w:sz w:val="23"/>
          <w:szCs w:val="23"/>
        </w:rPr>
        <w:t>p</w:t>
      </w:r>
      <w:r w:rsidRPr="009B53AE">
        <w:rPr>
          <w:rFonts w:asciiTheme="minorHAnsi" w:hAnsiTheme="minorHAnsi" w:cstheme="minorHAnsi"/>
          <w:sz w:val="23"/>
          <w:szCs w:val="23"/>
        </w:rPr>
        <w:t>rojektu</w:t>
      </w:r>
      <w:r w:rsidR="00D117E2" w:rsidRPr="009B53AE">
        <w:rPr>
          <w:rFonts w:asciiTheme="minorHAnsi" w:hAnsiTheme="minorHAnsi" w:cstheme="minorHAnsi"/>
          <w:sz w:val="23"/>
          <w:szCs w:val="23"/>
        </w:rPr>
        <w:t xml:space="preserve"> pieteikumu</w:t>
      </w:r>
      <w:r w:rsidRPr="009B53AE">
        <w:rPr>
          <w:rFonts w:asciiTheme="minorHAnsi" w:hAnsiTheme="minorHAnsi" w:cstheme="minorHAnsi"/>
          <w:sz w:val="23"/>
          <w:szCs w:val="23"/>
        </w:rPr>
        <w:t xml:space="preserve">  vērtēšanā. </w:t>
      </w:r>
    </w:p>
    <w:p w14:paraId="00C05868" w14:textId="006F82F7" w:rsidR="00350829" w:rsidRPr="000B28B3" w:rsidRDefault="00350829" w:rsidP="00D24422">
      <w:pPr>
        <w:pStyle w:val="Sarakstarindkopa"/>
        <w:numPr>
          <w:ilvl w:val="2"/>
          <w:numId w:val="4"/>
        </w:numPr>
        <w:jc w:val="both"/>
        <w:rPr>
          <w:rFonts w:asciiTheme="minorHAnsi" w:hAnsiTheme="minorHAnsi" w:cstheme="minorHAnsi"/>
          <w:sz w:val="23"/>
          <w:szCs w:val="23"/>
        </w:rPr>
      </w:pPr>
      <w:r w:rsidRPr="009B53AE">
        <w:rPr>
          <w:rFonts w:asciiTheme="minorHAnsi" w:hAnsiTheme="minorHAnsi" w:cstheme="minorHAnsi"/>
          <w:sz w:val="23"/>
          <w:szCs w:val="23"/>
        </w:rPr>
        <w:t>Nepieciešamības gadījumā Komisijai ir tiesības</w:t>
      </w:r>
      <w:r w:rsidRPr="000B28B3">
        <w:rPr>
          <w:rFonts w:asciiTheme="minorHAnsi" w:hAnsiTheme="minorHAnsi" w:cstheme="minorHAnsi"/>
          <w:sz w:val="23"/>
          <w:szCs w:val="23"/>
        </w:rPr>
        <w:t xml:space="preserve"> pieaicināt ekspertus, kuriem ir padomdevēja tiesības.</w:t>
      </w:r>
    </w:p>
    <w:p w14:paraId="6CE5A465" w14:textId="1BA597F6" w:rsidR="00350829" w:rsidRPr="000B28B3" w:rsidRDefault="00350829" w:rsidP="00D24422">
      <w:pPr>
        <w:pStyle w:val="Sarakstarindkopa"/>
        <w:numPr>
          <w:ilvl w:val="2"/>
          <w:numId w:val="4"/>
        </w:numPr>
        <w:jc w:val="both"/>
        <w:rPr>
          <w:rFonts w:asciiTheme="minorHAnsi" w:hAnsiTheme="minorHAnsi" w:cstheme="minorHAnsi"/>
          <w:sz w:val="23"/>
          <w:szCs w:val="23"/>
        </w:rPr>
      </w:pPr>
      <w:r w:rsidRPr="000B28B3">
        <w:rPr>
          <w:rFonts w:asciiTheme="minorHAnsi" w:hAnsiTheme="minorHAnsi" w:cstheme="minorHAnsi"/>
          <w:sz w:val="23"/>
          <w:szCs w:val="23"/>
        </w:rPr>
        <w:t xml:space="preserve">Konkursa Komisijai ir tiesības pieņemt lēmumu par pilna vai daļēja līdzfinansējuma piešķiršanu </w:t>
      </w:r>
      <w:r w:rsidR="00D117E2" w:rsidRPr="000B28B3">
        <w:rPr>
          <w:rFonts w:asciiTheme="minorHAnsi" w:hAnsiTheme="minorHAnsi" w:cstheme="minorHAnsi"/>
          <w:sz w:val="23"/>
          <w:szCs w:val="23"/>
        </w:rPr>
        <w:t>p</w:t>
      </w:r>
      <w:r w:rsidRPr="000B28B3">
        <w:rPr>
          <w:rFonts w:asciiTheme="minorHAnsi" w:hAnsiTheme="minorHAnsi" w:cstheme="minorHAnsi"/>
          <w:sz w:val="23"/>
          <w:szCs w:val="23"/>
        </w:rPr>
        <w:t xml:space="preserve">rojektam saskaņā ar iesniegto </w:t>
      </w:r>
      <w:r w:rsidR="00D117E2" w:rsidRPr="000B28B3">
        <w:rPr>
          <w:rFonts w:asciiTheme="minorHAnsi" w:hAnsiTheme="minorHAnsi" w:cstheme="minorHAnsi"/>
          <w:sz w:val="23"/>
          <w:szCs w:val="23"/>
        </w:rPr>
        <w:t>p</w:t>
      </w:r>
      <w:r w:rsidRPr="000B28B3">
        <w:rPr>
          <w:rFonts w:asciiTheme="minorHAnsi" w:hAnsiTheme="minorHAnsi" w:cstheme="minorHAnsi"/>
          <w:sz w:val="23"/>
          <w:szCs w:val="23"/>
        </w:rPr>
        <w:t>rojekta budžetu, kā arī par atteikumu piešķirt līdzfinansējumu, nenorādot pamatojumu.</w:t>
      </w:r>
    </w:p>
    <w:p w14:paraId="2BAA8280" w14:textId="77777777" w:rsidR="00350829" w:rsidRPr="000B28B3" w:rsidRDefault="00350829" w:rsidP="00D24422">
      <w:pPr>
        <w:pStyle w:val="Sarakstarindkopa"/>
        <w:numPr>
          <w:ilvl w:val="2"/>
          <w:numId w:val="4"/>
        </w:numPr>
        <w:jc w:val="both"/>
        <w:rPr>
          <w:rFonts w:asciiTheme="minorHAnsi" w:hAnsiTheme="minorHAnsi" w:cstheme="minorHAnsi"/>
          <w:sz w:val="23"/>
          <w:szCs w:val="23"/>
        </w:rPr>
      </w:pPr>
      <w:r w:rsidRPr="000B28B3">
        <w:rPr>
          <w:rFonts w:asciiTheme="minorHAnsi" w:hAnsiTheme="minorHAnsi" w:cstheme="minorHAnsi"/>
          <w:sz w:val="23"/>
          <w:szCs w:val="23"/>
        </w:rPr>
        <w:t>Daļēja līdzfinansējuma piešķiršanas gadījumā Komisijai ir tiesības pieprasīt atsevišķu izdevumu pozīciju pārskatīšanu vai samazināšanu</w:t>
      </w:r>
    </w:p>
    <w:p w14:paraId="06233465" w14:textId="27EF8ABF" w:rsidR="00350829" w:rsidRPr="00897716" w:rsidRDefault="00350829" w:rsidP="00D24422">
      <w:pPr>
        <w:pStyle w:val="Sarakstarindkopa"/>
        <w:numPr>
          <w:ilvl w:val="2"/>
          <w:numId w:val="4"/>
        </w:numPr>
        <w:jc w:val="both"/>
        <w:rPr>
          <w:rFonts w:asciiTheme="minorHAnsi" w:hAnsiTheme="minorHAnsi" w:cstheme="minorHAnsi"/>
          <w:sz w:val="23"/>
          <w:szCs w:val="23"/>
        </w:rPr>
      </w:pPr>
      <w:r w:rsidRPr="00897716">
        <w:rPr>
          <w:rFonts w:asciiTheme="minorHAnsi" w:hAnsiTheme="minorHAnsi" w:cstheme="minorHAnsi"/>
          <w:sz w:val="23"/>
          <w:szCs w:val="23"/>
        </w:rPr>
        <w:t>Komisijas sēdes ir slēgtas un notiek bez Pretendenta klātbūtnes.</w:t>
      </w:r>
    </w:p>
    <w:p w14:paraId="4DA61ECB" w14:textId="77777777" w:rsidR="00AF254C" w:rsidRPr="00897716" w:rsidRDefault="00AF254C" w:rsidP="00AF254C">
      <w:pPr>
        <w:pStyle w:val="Sarakstarindkopa"/>
        <w:numPr>
          <w:ilvl w:val="1"/>
          <w:numId w:val="4"/>
        </w:numPr>
        <w:jc w:val="both"/>
        <w:rPr>
          <w:rFonts w:asciiTheme="minorHAnsi" w:hAnsiTheme="minorHAnsi" w:cstheme="minorBidi"/>
          <w:sz w:val="23"/>
          <w:szCs w:val="23"/>
        </w:rPr>
      </w:pPr>
      <w:r w:rsidRPr="00897716">
        <w:rPr>
          <w:rFonts w:asciiTheme="minorHAnsi" w:hAnsiTheme="minorHAnsi" w:cstheme="minorBidi"/>
          <w:sz w:val="23"/>
          <w:szCs w:val="23"/>
        </w:rPr>
        <w:t>Pēc pieteikumu pārbaudes, Komisija pieteikumus izvērtē un pieņem vienu no šādiem lēmumiem:</w:t>
      </w:r>
    </w:p>
    <w:p w14:paraId="78F828CF" w14:textId="77777777" w:rsidR="00AF254C" w:rsidRPr="00897716" w:rsidRDefault="00AF254C" w:rsidP="00AF254C">
      <w:pPr>
        <w:pStyle w:val="Sarakstarindkopa"/>
        <w:numPr>
          <w:ilvl w:val="2"/>
          <w:numId w:val="4"/>
        </w:numPr>
        <w:jc w:val="both"/>
        <w:rPr>
          <w:rFonts w:asciiTheme="minorHAnsi" w:hAnsiTheme="minorHAnsi" w:cstheme="minorBidi"/>
          <w:sz w:val="23"/>
          <w:szCs w:val="23"/>
        </w:rPr>
      </w:pPr>
      <w:r w:rsidRPr="00897716">
        <w:rPr>
          <w:rFonts w:asciiTheme="minorHAnsi" w:hAnsiTheme="minorHAnsi" w:cstheme="minorBidi"/>
          <w:sz w:val="23"/>
          <w:szCs w:val="23"/>
        </w:rPr>
        <w:t xml:space="preserve"> par pieteikuma apstiprināšanu un tiesībām saņemt līdzfinansējumu;</w:t>
      </w:r>
    </w:p>
    <w:p w14:paraId="63428FF2" w14:textId="77777777" w:rsidR="00AF254C" w:rsidRPr="00897716" w:rsidRDefault="00AF254C" w:rsidP="00AF254C">
      <w:pPr>
        <w:pStyle w:val="Sarakstarindkopa"/>
        <w:numPr>
          <w:ilvl w:val="2"/>
          <w:numId w:val="4"/>
        </w:numPr>
        <w:jc w:val="both"/>
        <w:rPr>
          <w:rFonts w:asciiTheme="minorHAnsi" w:hAnsiTheme="minorHAnsi" w:cstheme="minorBidi"/>
          <w:sz w:val="23"/>
          <w:szCs w:val="23"/>
        </w:rPr>
      </w:pPr>
      <w:r w:rsidRPr="00897716">
        <w:rPr>
          <w:rFonts w:asciiTheme="minorHAnsi" w:hAnsiTheme="minorHAnsi" w:cstheme="minorBidi"/>
          <w:sz w:val="23"/>
          <w:szCs w:val="23"/>
        </w:rPr>
        <w:t xml:space="preserve">par pieteikuma noraidīšanu. </w:t>
      </w:r>
    </w:p>
    <w:p w14:paraId="0B9935C5" w14:textId="77777777" w:rsidR="00AF254C" w:rsidRPr="00897716" w:rsidRDefault="00AF254C" w:rsidP="00AF254C">
      <w:pPr>
        <w:pStyle w:val="Sarakstarindkopa"/>
        <w:numPr>
          <w:ilvl w:val="1"/>
          <w:numId w:val="4"/>
        </w:numPr>
        <w:jc w:val="both"/>
        <w:rPr>
          <w:rFonts w:asciiTheme="minorHAnsi" w:hAnsiTheme="minorHAnsi" w:cstheme="minorBidi"/>
          <w:sz w:val="23"/>
          <w:szCs w:val="23"/>
        </w:rPr>
      </w:pPr>
      <w:r w:rsidRPr="00897716">
        <w:rPr>
          <w:rFonts w:asciiTheme="minorHAnsi" w:hAnsiTheme="minorHAnsi" w:cstheme="minorBidi"/>
          <w:sz w:val="23"/>
          <w:szCs w:val="23"/>
        </w:rPr>
        <w:t xml:space="preserve">Komisija lēmumu pieņem divdesmit darba dienu laikā pēc pieteikuma iesniegšanas termiņa beigām.  </w:t>
      </w:r>
    </w:p>
    <w:p w14:paraId="041C97D6" w14:textId="6F9D8DE5" w:rsidR="00AF254C" w:rsidRPr="00897716" w:rsidRDefault="00AF254C" w:rsidP="00AF254C">
      <w:pPr>
        <w:pStyle w:val="Sarakstarindkopa"/>
        <w:numPr>
          <w:ilvl w:val="1"/>
          <w:numId w:val="4"/>
        </w:numPr>
        <w:jc w:val="both"/>
        <w:rPr>
          <w:rFonts w:asciiTheme="minorHAnsi" w:hAnsiTheme="minorHAnsi" w:cstheme="minorBidi"/>
          <w:sz w:val="23"/>
          <w:szCs w:val="23"/>
        </w:rPr>
      </w:pPr>
      <w:r w:rsidRPr="00897716">
        <w:rPr>
          <w:rFonts w:asciiTheme="minorHAnsi" w:hAnsiTheme="minorHAnsi" w:cstheme="minorBidi"/>
          <w:sz w:val="23"/>
          <w:szCs w:val="23"/>
        </w:rPr>
        <w:t>Komisijai ir tiesības ar motivētu lēmumu pagarināt Piet</w:t>
      </w:r>
      <w:r w:rsidR="00E17502">
        <w:rPr>
          <w:rFonts w:asciiTheme="minorHAnsi" w:hAnsiTheme="minorHAnsi" w:cstheme="minorBidi"/>
          <w:sz w:val="23"/>
          <w:szCs w:val="23"/>
        </w:rPr>
        <w:t>ei</w:t>
      </w:r>
      <w:r w:rsidRPr="00897716">
        <w:rPr>
          <w:rFonts w:asciiTheme="minorHAnsi" w:hAnsiTheme="minorHAnsi" w:cstheme="minorBidi"/>
          <w:sz w:val="23"/>
          <w:szCs w:val="23"/>
        </w:rPr>
        <w:t>kuma izskatīšanas termiņu.</w:t>
      </w:r>
    </w:p>
    <w:p w14:paraId="2A37A8B9" w14:textId="031DF735" w:rsidR="00467072" w:rsidRPr="00897716" w:rsidRDefault="05EF61A0" w:rsidP="7481226B">
      <w:pPr>
        <w:pStyle w:val="Sarakstarindkopa"/>
        <w:numPr>
          <w:ilvl w:val="1"/>
          <w:numId w:val="4"/>
        </w:numPr>
        <w:jc w:val="both"/>
        <w:rPr>
          <w:rFonts w:asciiTheme="minorHAnsi" w:hAnsiTheme="minorHAnsi" w:cstheme="minorBidi"/>
          <w:sz w:val="23"/>
          <w:szCs w:val="23"/>
        </w:rPr>
      </w:pPr>
      <w:r w:rsidRPr="00897716">
        <w:rPr>
          <w:rFonts w:asciiTheme="minorHAnsi" w:hAnsiTheme="minorHAnsi" w:cstheme="minorBidi"/>
          <w:sz w:val="23"/>
          <w:szCs w:val="23"/>
        </w:rPr>
        <w:t>Pretendentu pieteikumi tiek noraidīti bez tālākās vērtēšanas, ja ir konstatēt</w:t>
      </w:r>
      <w:r w:rsidR="56BFA5B9" w:rsidRPr="00897716">
        <w:rPr>
          <w:rFonts w:asciiTheme="minorHAnsi" w:hAnsiTheme="minorHAnsi" w:cstheme="minorBidi"/>
          <w:sz w:val="23"/>
          <w:szCs w:val="23"/>
        </w:rPr>
        <w:t>a</w:t>
      </w:r>
      <w:r w:rsidRPr="00897716">
        <w:rPr>
          <w:rFonts w:asciiTheme="minorHAnsi" w:hAnsiTheme="minorHAnsi" w:cstheme="minorBidi"/>
          <w:sz w:val="23"/>
          <w:szCs w:val="23"/>
        </w:rPr>
        <w:t xml:space="preserve"> saistību neizpilde ar Cēsu novada pašvaldību iepriekš noslēgtajos līgumos pēdējo 12 (divpadsmit) mēnešu laikā, t.sk. nodokļu un nodevu maksājumu kavējumi, </w:t>
      </w:r>
      <w:r w:rsidR="6322263E" w:rsidRPr="00897716">
        <w:rPr>
          <w:rFonts w:asciiTheme="minorHAnsi" w:hAnsiTheme="minorHAnsi" w:cstheme="minorBidi"/>
          <w:sz w:val="23"/>
          <w:szCs w:val="23"/>
        </w:rPr>
        <w:t xml:space="preserve">skaitot </w:t>
      </w:r>
      <w:r w:rsidRPr="00897716">
        <w:rPr>
          <w:rFonts w:asciiTheme="minorHAnsi" w:hAnsiTheme="minorHAnsi" w:cstheme="minorBidi"/>
          <w:sz w:val="23"/>
          <w:szCs w:val="23"/>
        </w:rPr>
        <w:t xml:space="preserve">no </w:t>
      </w:r>
      <w:r w:rsidR="6322263E" w:rsidRPr="00897716">
        <w:rPr>
          <w:rFonts w:asciiTheme="minorHAnsi" w:hAnsiTheme="minorHAnsi" w:cstheme="minorBidi"/>
          <w:sz w:val="23"/>
          <w:szCs w:val="23"/>
        </w:rPr>
        <w:t>pieteikumu iesniegšanas</w:t>
      </w:r>
      <w:r w:rsidRPr="00897716">
        <w:rPr>
          <w:rFonts w:asciiTheme="minorHAnsi" w:hAnsiTheme="minorHAnsi" w:cstheme="minorBidi"/>
          <w:sz w:val="23"/>
          <w:szCs w:val="23"/>
        </w:rPr>
        <w:t xml:space="preserve"> izsludināšanas dienas.</w:t>
      </w:r>
    </w:p>
    <w:p w14:paraId="753A7CB5" w14:textId="7A1268BF" w:rsidR="00E04235" w:rsidRPr="005F3667" w:rsidRDefault="00E5220B" w:rsidP="369F6E64">
      <w:pPr>
        <w:pStyle w:val="Sarakstarindkopa"/>
        <w:numPr>
          <w:ilvl w:val="1"/>
          <w:numId w:val="4"/>
        </w:numPr>
        <w:jc w:val="both"/>
        <w:rPr>
          <w:rFonts w:asciiTheme="minorHAnsi" w:hAnsiTheme="minorHAnsi" w:cstheme="minorBidi"/>
          <w:sz w:val="23"/>
          <w:szCs w:val="23"/>
        </w:rPr>
      </w:pPr>
      <w:r w:rsidRPr="00897716">
        <w:rPr>
          <w:rFonts w:asciiTheme="minorHAnsi" w:hAnsiTheme="minorHAnsi" w:cstheme="minorBidi"/>
          <w:sz w:val="23"/>
          <w:szCs w:val="23"/>
        </w:rPr>
        <w:t>Ja Komisijas atbalstāmo pieteikumu kopējais līdzfinansējuma apmērs līdz šā gada</w:t>
      </w:r>
      <w:r w:rsidRPr="1D055AC2">
        <w:rPr>
          <w:rFonts w:asciiTheme="minorHAnsi" w:hAnsiTheme="minorHAnsi" w:cstheme="minorBidi"/>
          <w:sz w:val="23"/>
          <w:szCs w:val="23"/>
          <w:highlight w:val="red"/>
        </w:rPr>
        <w:t xml:space="preserve"> </w:t>
      </w:r>
      <w:r w:rsidR="006D58A9">
        <w:rPr>
          <w:rFonts w:asciiTheme="minorHAnsi" w:hAnsiTheme="minorHAnsi" w:cstheme="minorBidi"/>
          <w:sz w:val="23"/>
          <w:szCs w:val="23"/>
        </w:rPr>
        <w:t>30</w:t>
      </w:r>
      <w:r w:rsidR="00400453" w:rsidRPr="000C5DCF">
        <w:rPr>
          <w:rFonts w:asciiTheme="minorHAnsi" w:hAnsiTheme="minorHAnsi" w:cstheme="minorBidi"/>
          <w:sz w:val="23"/>
          <w:szCs w:val="23"/>
        </w:rPr>
        <w:t>.</w:t>
      </w:r>
      <w:r w:rsidR="006D58A9">
        <w:rPr>
          <w:rFonts w:asciiTheme="minorHAnsi" w:hAnsiTheme="minorHAnsi" w:cstheme="minorBidi"/>
          <w:sz w:val="23"/>
          <w:szCs w:val="23"/>
        </w:rPr>
        <w:t>aprīlim</w:t>
      </w:r>
      <w:r w:rsidRPr="000C5DCF">
        <w:rPr>
          <w:rFonts w:asciiTheme="minorHAnsi" w:hAnsiTheme="minorHAnsi" w:cstheme="minorBidi"/>
          <w:sz w:val="23"/>
          <w:szCs w:val="23"/>
        </w:rPr>
        <w:t xml:space="preserve"> nesasniegs</w:t>
      </w:r>
      <w:r w:rsidRPr="1D055AC2">
        <w:rPr>
          <w:rFonts w:asciiTheme="minorHAnsi" w:hAnsiTheme="minorHAnsi" w:cstheme="minorBidi"/>
          <w:sz w:val="23"/>
          <w:szCs w:val="23"/>
        </w:rPr>
        <w:t xml:space="preserve"> budžetā paredzēto, pieteikumu iesniegšanas termiņš </w:t>
      </w:r>
      <w:r w:rsidR="00E24CA4" w:rsidRPr="1D055AC2">
        <w:rPr>
          <w:rFonts w:asciiTheme="minorHAnsi" w:hAnsiTheme="minorHAnsi" w:cstheme="minorBidi"/>
          <w:sz w:val="23"/>
          <w:szCs w:val="23"/>
        </w:rPr>
        <w:t xml:space="preserve">var </w:t>
      </w:r>
      <w:r w:rsidRPr="1D055AC2">
        <w:rPr>
          <w:rFonts w:asciiTheme="minorHAnsi" w:hAnsiTheme="minorHAnsi" w:cstheme="minorBidi"/>
          <w:sz w:val="23"/>
          <w:szCs w:val="23"/>
        </w:rPr>
        <w:t>tik</w:t>
      </w:r>
      <w:r w:rsidR="00E24CA4" w:rsidRPr="1D055AC2">
        <w:rPr>
          <w:rFonts w:asciiTheme="minorHAnsi" w:hAnsiTheme="minorHAnsi" w:cstheme="minorBidi"/>
          <w:sz w:val="23"/>
          <w:szCs w:val="23"/>
        </w:rPr>
        <w:t>t</w:t>
      </w:r>
      <w:r w:rsidRPr="1D055AC2">
        <w:rPr>
          <w:rFonts w:asciiTheme="minorHAnsi" w:hAnsiTheme="minorHAnsi" w:cstheme="minorBidi"/>
          <w:sz w:val="23"/>
          <w:szCs w:val="23"/>
        </w:rPr>
        <w:t xml:space="preserve"> pagarināts.</w:t>
      </w:r>
    </w:p>
    <w:p w14:paraId="70C3C7CA" w14:textId="3AEF6316" w:rsidR="005656BB" w:rsidRPr="00F71666" w:rsidRDefault="005656BB" w:rsidP="00D24422">
      <w:pPr>
        <w:pStyle w:val="Sarakstarindkopa"/>
        <w:numPr>
          <w:ilvl w:val="1"/>
          <w:numId w:val="4"/>
        </w:numPr>
        <w:jc w:val="both"/>
        <w:rPr>
          <w:rFonts w:asciiTheme="minorHAnsi" w:hAnsiTheme="minorHAnsi" w:cstheme="minorHAnsi"/>
          <w:sz w:val="23"/>
          <w:szCs w:val="23"/>
        </w:rPr>
      </w:pPr>
      <w:r w:rsidRPr="00F71666">
        <w:rPr>
          <w:rFonts w:asciiTheme="minorHAnsi" w:hAnsiTheme="minorHAnsi" w:cstheme="minorHAnsi"/>
          <w:sz w:val="23"/>
          <w:szCs w:val="23"/>
        </w:rPr>
        <w:t xml:space="preserve">Ja Komisija konstatē, ka projekta iesniedzējs, tā pilnvarotā persona, labiekārtošanas darbu veicējs, kā arī dzīvojamā māja, par kuru iesniegts projekta iesniegums neatbilst </w:t>
      </w:r>
      <w:r w:rsidR="00EA7C2F" w:rsidRPr="00F71666">
        <w:rPr>
          <w:rFonts w:asciiTheme="minorHAnsi" w:hAnsiTheme="minorHAnsi" w:cstheme="minorHAnsi"/>
          <w:sz w:val="23"/>
          <w:szCs w:val="23"/>
        </w:rPr>
        <w:t>Saistošo n</w:t>
      </w:r>
      <w:r w:rsidRPr="00F71666">
        <w:rPr>
          <w:rFonts w:asciiTheme="minorHAnsi" w:hAnsiTheme="minorHAnsi" w:cstheme="minorHAnsi"/>
          <w:sz w:val="23"/>
          <w:szCs w:val="23"/>
        </w:rPr>
        <w:t>oteikumos izvirzītajām prasībām, tā var pieņemt lēmumu par projekta iesnieguma noraidīšanu un projekta iesnieguma vērtēšanu neturpināt</w:t>
      </w:r>
      <w:r w:rsidR="003F20E1" w:rsidRPr="00F71666">
        <w:rPr>
          <w:rFonts w:asciiTheme="minorHAnsi" w:hAnsiTheme="minorHAnsi" w:cstheme="minorHAnsi"/>
          <w:sz w:val="23"/>
          <w:szCs w:val="23"/>
        </w:rPr>
        <w:t xml:space="preserve"> vai pieprasīt novērst konstatētos trūkumus.</w:t>
      </w:r>
    </w:p>
    <w:p w14:paraId="78732036" w14:textId="556F36E5" w:rsidR="00BB4633" w:rsidRPr="00BB4633" w:rsidRDefault="00BB4633" w:rsidP="00BB4633">
      <w:pPr>
        <w:pStyle w:val="Sarakstarindkopa"/>
        <w:numPr>
          <w:ilvl w:val="1"/>
          <w:numId w:val="4"/>
        </w:numPr>
        <w:jc w:val="both"/>
        <w:rPr>
          <w:rFonts w:asciiTheme="minorHAnsi" w:hAnsiTheme="minorHAnsi" w:cstheme="minorBidi"/>
          <w:sz w:val="23"/>
          <w:szCs w:val="23"/>
        </w:rPr>
      </w:pPr>
      <w:r w:rsidRPr="00BB4633">
        <w:rPr>
          <w:rFonts w:asciiTheme="minorHAnsi" w:hAnsiTheme="minorHAnsi" w:cstheme="minorBidi"/>
          <w:sz w:val="23"/>
          <w:szCs w:val="23"/>
        </w:rPr>
        <w:t xml:space="preserve">Ja pieteikumā tiek konstatēti kādi trūkumi (piemēram, tas nav atbilstoši noformēts, nav pievienoti visi nepieciešamie dokumenti u.tml.), Komisija pieprasa pilnvaroto personu novērst konstatētos trūkumus. Termiņš trūkumu novēršanai nav ilgāks par 30 dienām no pieprasījuma paziņošanas dienas. Ja trūkumi netiek novērsti norādītājā termiņā, tad Komisija pieņem lēmumu atteikt pieņemt pietiekumu. </w:t>
      </w:r>
    </w:p>
    <w:p w14:paraId="07C72E24" w14:textId="03B285D0" w:rsidR="00E04235" w:rsidRDefault="00E04235" w:rsidP="00D24422">
      <w:pPr>
        <w:pStyle w:val="Sarakstarindkopa"/>
        <w:numPr>
          <w:ilvl w:val="1"/>
          <w:numId w:val="4"/>
        </w:numPr>
        <w:jc w:val="both"/>
        <w:rPr>
          <w:rFonts w:asciiTheme="minorHAnsi" w:hAnsiTheme="minorHAnsi" w:cstheme="minorHAnsi"/>
          <w:sz w:val="23"/>
          <w:szCs w:val="23"/>
        </w:rPr>
      </w:pPr>
      <w:r w:rsidRPr="00D24422">
        <w:rPr>
          <w:rFonts w:asciiTheme="minorHAnsi" w:hAnsiTheme="minorHAnsi" w:cstheme="minorHAnsi"/>
          <w:sz w:val="23"/>
          <w:szCs w:val="23"/>
        </w:rPr>
        <w:t>Komisijai, vērtējot pieteikumu, ir tiesības pieprasīt no pretendenta vai tā pilnvarotās personas papildus informāciju. Pretendentam vai tā pilnvarotajai personai Komisijas pieprasītā papildus informācija jāsniedz Komisijas norādītajā termiņā.</w:t>
      </w:r>
    </w:p>
    <w:p w14:paraId="59478526" w14:textId="5E74F7F1" w:rsidR="00F44DED" w:rsidRPr="00476A4E" w:rsidRDefault="0020560E" w:rsidP="00D24422">
      <w:pPr>
        <w:pStyle w:val="Sarakstarindkopa"/>
        <w:numPr>
          <w:ilvl w:val="1"/>
          <w:numId w:val="4"/>
        </w:numPr>
        <w:jc w:val="both"/>
        <w:rPr>
          <w:rFonts w:asciiTheme="minorHAnsi" w:hAnsiTheme="minorHAnsi" w:cstheme="minorHAnsi"/>
          <w:sz w:val="23"/>
          <w:szCs w:val="23"/>
        </w:rPr>
      </w:pPr>
      <w:r w:rsidRPr="00D24422">
        <w:rPr>
          <w:rFonts w:asciiTheme="minorHAnsi" w:hAnsiTheme="minorHAnsi" w:cstheme="minorHAnsi"/>
          <w:sz w:val="23"/>
          <w:szCs w:val="23"/>
        </w:rPr>
        <w:lastRenderedPageBreak/>
        <w:t xml:space="preserve">Ja Komisijai, vērtējot pieteikumu, rodas šaubas par izmaksu atbilstību vidējām tirgus izmaksām, tā ir tiesīga pieprasīt pilnvarotajai personai sniegt paskaidrojumus, kā arī pieaicināt ekspertu atzinuma sniegšanai. Ja izmaksu atbilstība netiek pierādīta, komisija </w:t>
      </w:r>
      <w:r w:rsidRPr="00476A4E">
        <w:rPr>
          <w:rFonts w:asciiTheme="minorHAnsi" w:hAnsiTheme="minorHAnsi" w:cstheme="minorHAnsi"/>
          <w:sz w:val="23"/>
          <w:szCs w:val="23"/>
        </w:rPr>
        <w:t>aprēķinot līdzfinansējuma apjomu var izslēgt neatbilstošās izmaksas.</w:t>
      </w:r>
    </w:p>
    <w:p w14:paraId="1F999C3B" w14:textId="26F639BC" w:rsidR="00476A4E" w:rsidRPr="00476A4E" w:rsidRDefault="00476A4E" w:rsidP="00476A4E">
      <w:pPr>
        <w:pStyle w:val="Sarakstarindkopa"/>
        <w:numPr>
          <w:ilvl w:val="1"/>
          <w:numId w:val="4"/>
        </w:numPr>
        <w:jc w:val="both"/>
        <w:rPr>
          <w:rFonts w:asciiTheme="minorHAnsi" w:hAnsiTheme="minorHAnsi" w:cstheme="minorBidi"/>
          <w:sz w:val="24"/>
          <w:szCs w:val="24"/>
        </w:rPr>
      </w:pPr>
      <w:r w:rsidRPr="00476A4E">
        <w:rPr>
          <w:rFonts w:asciiTheme="minorHAnsi" w:hAnsiTheme="minorHAnsi" w:cstheme="minorBidi"/>
          <w:sz w:val="24"/>
          <w:szCs w:val="24"/>
        </w:rPr>
        <w:t>Komisija piešķir līdzfinansējumu pieprasītajā apmērā, pamatojoties uz attiecināmo izmaksu aprēķinu, nepārsniedzot Saistošajos noteikumos noteiktos līdzfinansējuma apmēru.</w:t>
      </w:r>
    </w:p>
    <w:p w14:paraId="2B8A1493" w14:textId="40FC06B1" w:rsidR="00E04235" w:rsidRPr="00D24422" w:rsidRDefault="00E04235" w:rsidP="00D24422">
      <w:pPr>
        <w:pStyle w:val="Sarakstarindkopa"/>
        <w:numPr>
          <w:ilvl w:val="1"/>
          <w:numId w:val="4"/>
        </w:numPr>
        <w:jc w:val="both"/>
        <w:rPr>
          <w:rFonts w:asciiTheme="minorHAnsi" w:hAnsiTheme="minorHAnsi" w:cstheme="minorHAnsi"/>
          <w:sz w:val="23"/>
          <w:szCs w:val="23"/>
        </w:rPr>
      </w:pPr>
      <w:r w:rsidRPr="00D24422">
        <w:rPr>
          <w:rFonts w:asciiTheme="minorHAnsi" w:hAnsiTheme="minorHAnsi" w:cstheme="minorHAnsi"/>
          <w:sz w:val="23"/>
          <w:szCs w:val="23"/>
        </w:rPr>
        <w:t>Ja pašvaldības līdzfinansējums kārtējā gada budžetā nav pietiekams, lai atbalstītu visus saņemtos pieteikumus, tiem secīgi tiek piemēroti zemāk norādītie kritēriji līdz pieteikumus ir iespējams sakārtot prioritārā secībā:</w:t>
      </w:r>
    </w:p>
    <w:p w14:paraId="259BF374" w14:textId="624952E3" w:rsidR="00A0159E" w:rsidRPr="00290B62" w:rsidRDefault="00EA7C2F" w:rsidP="00D24422">
      <w:pPr>
        <w:pStyle w:val="Sarakstarindkopa"/>
        <w:numPr>
          <w:ilvl w:val="2"/>
          <w:numId w:val="4"/>
        </w:numPr>
        <w:jc w:val="both"/>
        <w:rPr>
          <w:rFonts w:asciiTheme="minorHAnsi" w:hAnsiTheme="minorHAnsi" w:cstheme="minorHAnsi"/>
          <w:sz w:val="23"/>
          <w:szCs w:val="23"/>
        </w:rPr>
      </w:pPr>
      <w:r>
        <w:rPr>
          <w:rFonts w:asciiTheme="minorHAnsi" w:hAnsiTheme="minorHAnsi" w:cstheme="minorHAnsi"/>
          <w:sz w:val="23"/>
          <w:szCs w:val="23"/>
        </w:rPr>
        <w:t>p</w:t>
      </w:r>
      <w:r w:rsidR="00A0159E" w:rsidRPr="00290B62">
        <w:rPr>
          <w:rFonts w:asciiTheme="minorHAnsi" w:hAnsiTheme="minorHAnsi" w:cstheme="minorHAnsi"/>
          <w:sz w:val="23"/>
          <w:szCs w:val="23"/>
        </w:rPr>
        <w:t xml:space="preserve">riekšroka </w:t>
      </w:r>
      <w:r w:rsidR="0007035C" w:rsidRPr="00290B62">
        <w:rPr>
          <w:rFonts w:asciiTheme="minorHAnsi" w:hAnsiTheme="minorHAnsi" w:cstheme="minorHAnsi"/>
          <w:sz w:val="23"/>
          <w:szCs w:val="23"/>
        </w:rPr>
        <w:t>dzīvojamām mājām ārpus Cēsu pilsētas teritorija</w:t>
      </w:r>
      <w:r w:rsidR="009C03CE" w:rsidRPr="00290B62">
        <w:rPr>
          <w:rFonts w:asciiTheme="minorHAnsi" w:hAnsiTheme="minorHAnsi" w:cstheme="minorHAnsi"/>
          <w:sz w:val="23"/>
          <w:szCs w:val="23"/>
        </w:rPr>
        <w:t>s</w:t>
      </w:r>
      <w:r w:rsidR="00D24422" w:rsidRPr="00290B62">
        <w:rPr>
          <w:rFonts w:asciiTheme="minorHAnsi" w:hAnsiTheme="minorHAnsi" w:cstheme="minorHAnsi"/>
          <w:sz w:val="23"/>
          <w:szCs w:val="23"/>
        </w:rPr>
        <w:t>.</w:t>
      </w:r>
    </w:p>
    <w:p w14:paraId="6B441B0C" w14:textId="6D33F2BA" w:rsidR="00E04235" w:rsidRPr="00290B62" w:rsidRDefault="00EA7C2F" w:rsidP="00D24422">
      <w:pPr>
        <w:pStyle w:val="Sarakstarindkopa"/>
        <w:numPr>
          <w:ilvl w:val="2"/>
          <w:numId w:val="4"/>
        </w:numPr>
        <w:jc w:val="both"/>
        <w:rPr>
          <w:rFonts w:asciiTheme="minorHAnsi" w:hAnsiTheme="minorHAnsi" w:cstheme="minorHAnsi"/>
          <w:sz w:val="23"/>
          <w:szCs w:val="23"/>
        </w:rPr>
      </w:pPr>
      <w:r>
        <w:rPr>
          <w:rFonts w:asciiTheme="minorHAnsi" w:hAnsiTheme="minorHAnsi" w:cstheme="minorHAnsi"/>
          <w:sz w:val="23"/>
          <w:szCs w:val="23"/>
        </w:rPr>
        <w:t>p</w:t>
      </w:r>
      <w:r w:rsidR="00E04235" w:rsidRPr="00290B62">
        <w:rPr>
          <w:rFonts w:asciiTheme="minorHAnsi" w:hAnsiTheme="minorHAnsi" w:cstheme="minorHAnsi"/>
          <w:sz w:val="23"/>
          <w:szCs w:val="23"/>
        </w:rPr>
        <w:t>ieteikums iesniegts par dzīvojamo māju, kurai iepriekšējos trīs gados atbalsts saskaņā ar šiem noteikumiem nav piešķirts</w:t>
      </w:r>
      <w:r w:rsidR="00D24422" w:rsidRPr="00290B62">
        <w:rPr>
          <w:rFonts w:asciiTheme="minorHAnsi" w:hAnsiTheme="minorHAnsi" w:cstheme="minorHAnsi"/>
          <w:sz w:val="23"/>
          <w:szCs w:val="23"/>
        </w:rPr>
        <w:t>.</w:t>
      </w:r>
    </w:p>
    <w:p w14:paraId="5775AD81" w14:textId="2D90D9B3" w:rsidR="00D24422" w:rsidRPr="00290B62" w:rsidRDefault="00EA7C2F" w:rsidP="00D24422">
      <w:pPr>
        <w:pStyle w:val="Sarakstarindkopa"/>
        <w:numPr>
          <w:ilvl w:val="2"/>
          <w:numId w:val="4"/>
        </w:numPr>
        <w:jc w:val="both"/>
        <w:rPr>
          <w:rFonts w:asciiTheme="minorHAnsi" w:hAnsiTheme="minorHAnsi" w:cstheme="minorHAnsi"/>
          <w:sz w:val="23"/>
          <w:szCs w:val="23"/>
        </w:rPr>
      </w:pPr>
      <w:r>
        <w:rPr>
          <w:rFonts w:asciiTheme="minorHAnsi" w:hAnsiTheme="minorHAnsi" w:cstheme="minorHAnsi"/>
          <w:sz w:val="23"/>
          <w:szCs w:val="23"/>
        </w:rPr>
        <w:t>p</w:t>
      </w:r>
      <w:r w:rsidR="00E04235" w:rsidRPr="00290B62">
        <w:rPr>
          <w:rFonts w:asciiTheme="minorHAnsi" w:hAnsiTheme="minorHAnsi" w:cstheme="minorHAnsi"/>
          <w:sz w:val="23"/>
          <w:szCs w:val="23"/>
        </w:rPr>
        <w:t xml:space="preserve">retendenta pieteikumā plānoto darbību līdzfinansējuma koeficients ir lielāks. </w:t>
      </w:r>
    </w:p>
    <w:p w14:paraId="46F39FA0" w14:textId="6C2F11A8" w:rsidR="00AF254C" w:rsidRPr="00683A4A" w:rsidRDefault="00AF254C" w:rsidP="00AF254C">
      <w:pPr>
        <w:pStyle w:val="Sarakstarindkopa"/>
        <w:numPr>
          <w:ilvl w:val="1"/>
          <w:numId w:val="4"/>
        </w:numPr>
        <w:jc w:val="both"/>
        <w:rPr>
          <w:rFonts w:asciiTheme="minorHAnsi" w:hAnsiTheme="minorHAnsi" w:cstheme="minorBidi"/>
          <w:sz w:val="23"/>
          <w:szCs w:val="23"/>
        </w:rPr>
      </w:pPr>
      <w:r w:rsidRPr="5F916AF2">
        <w:rPr>
          <w:rFonts w:asciiTheme="minorHAnsi" w:hAnsiTheme="minorHAnsi" w:cstheme="minorBidi"/>
          <w:sz w:val="23"/>
          <w:szCs w:val="23"/>
        </w:rPr>
        <w:t xml:space="preserve">Ja pieteikums apstiprināts, </w:t>
      </w:r>
      <w:r w:rsidRPr="005F7ACC">
        <w:rPr>
          <w:rFonts w:asciiTheme="minorHAnsi" w:hAnsiTheme="minorHAnsi" w:cstheme="minorBidi"/>
          <w:sz w:val="23"/>
          <w:szCs w:val="23"/>
        </w:rPr>
        <w:t>ne vēlāk kā desmit darbadienu laikā par</w:t>
      </w:r>
      <w:r w:rsidRPr="5F916AF2">
        <w:rPr>
          <w:rFonts w:asciiTheme="minorHAnsi" w:hAnsiTheme="minorHAnsi" w:cstheme="minorBidi"/>
          <w:sz w:val="23"/>
          <w:szCs w:val="23"/>
        </w:rPr>
        <w:t xml:space="preserve"> to paziņo pretendentam</w:t>
      </w:r>
      <w:r>
        <w:rPr>
          <w:rFonts w:asciiTheme="minorHAnsi" w:hAnsiTheme="minorHAnsi" w:cstheme="minorBidi"/>
          <w:sz w:val="23"/>
          <w:szCs w:val="23"/>
        </w:rPr>
        <w:t xml:space="preserve"> </w:t>
      </w:r>
      <w:r w:rsidRPr="5F916AF2">
        <w:rPr>
          <w:rFonts w:asciiTheme="minorHAnsi" w:hAnsiTheme="minorHAnsi" w:cstheme="minorBidi"/>
          <w:sz w:val="23"/>
          <w:szCs w:val="23"/>
        </w:rPr>
        <w:t xml:space="preserve">un ievieto paziņojumu Cēsu novada pašvaldības mājas lapā www.cesis.lv. </w:t>
      </w:r>
    </w:p>
    <w:p w14:paraId="3BB52544" w14:textId="0B3FA6C7" w:rsidR="0020560E" w:rsidRPr="00AF254C" w:rsidRDefault="0020560E" w:rsidP="00166AC4">
      <w:pPr>
        <w:pStyle w:val="Sarakstarindkopa"/>
        <w:numPr>
          <w:ilvl w:val="1"/>
          <w:numId w:val="4"/>
        </w:numPr>
        <w:jc w:val="both"/>
        <w:rPr>
          <w:rFonts w:asciiTheme="minorHAnsi" w:hAnsiTheme="minorHAnsi" w:cstheme="minorHAnsi"/>
          <w:sz w:val="23"/>
          <w:szCs w:val="23"/>
        </w:rPr>
      </w:pPr>
      <w:r w:rsidRPr="00AF254C">
        <w:rPr>
          <w:rFonts w:asciiTheme="minorHAnsi" w:hAnsiTheme="minorHAnsi" w:cstheme="minorHAnsi"/>
          <w:sz w:val="23"/>
          <w:szCs w:val="23"/>
        </w:rPr>
        <w:t>Komisijas lēmumus var apstrīdēt Cēsu novada domē.</w:t>
      </w:r>
    </w:p>
    <w:p w14:paraId="27C18473" w14:textId="257050E9" w:rsidR="0020560E" w:rsidRPr="000B28B3" w:rsidRDefault="0020560E" w:rsidP="00D24422">
      <w:pPr>
        <w:pStyle w:val="Sarakstarindkopa"/>
        <w:numPr>
          <w:ilvl w:val="1"/>
          <w:numId w:val="4"/>
        </w:numPr>
        <w:jc w:val="both"/>
        <w:rPr>
          <w:rFonts w:asciiTheme="minorHAnsi" w:hAnsiTheme="minorHAnsi" w:cstheme="minorHAnsi"/>
          <w:sz w:val="23"/>
          <w:szCs w:val="23"/>
        </w:rPr>
      </w:pPr>
      <w:r w:rsidRPr="000B28B3">
        <w:rPr>
          <w:rFonts w:asciiTheme="minorHAnsi" w:hAnsiTheme="minorHAnsi" w:cstheme="minorHAnsi"/>
          <w:sz w:val="23"/>
          <w:szCs w:val="23"/>
        </w:rPr>
        <w:t>Līgums par finansējuma piešķiršanu daudzdzīvokļu dzīvojam</w:t>
      </w:r>
      <w:r w:rsidR="00EA7C2F">
        <w:rPr>
          <w:rFonts w:asciiTheme="minorHAnsi" w:hAnsiTheme="minorHAnsi" w:cstheme="minorHAnsi"/>
          <w:sz w:val="23"/>
          <w:szCs w:val="23"/>
        </w:rPr>
        <w:t>o</w:t>
      </w:r>
      <w:r w:rsidRPr="000B28B3">
        <w:rPr>
          <w:rFonts w:asciiTheme="minorHAnsi" w:hAnsiTheme="minorHAnsi" w:cstheme="minorHAnsi"/>
          <w:sz w:val="23"/>
          <w:szCs w:val="23"/>
        </w:rPr>
        <w:t xml:space="preserve"> māj</w:t>
      </w:r>
      <w:r w:rsidR="00EA7C2F">
        <w:rPr>
          <w:rFonts w:asciiTheme="minorHAnsi" w:hAnsiTheme="minorHAnsi" w:cstheme="minorHAnsi"/>
          <w:sz w:val="23"/>
          <w:szCs w:val="23"/>
        </w:rPr>
        <w:t xml:space="preserve">u piesaistīto zemesgabalu labiekārtošanas pasākumu veikšanai </w:t>
      </w:r>
      <w:r w:rsidRPr="000B28B3">
        <w:rPr>
          <w:rFonts w:asciiTheme="minorHAnsi" w:hAnsiTheme="minorHAnsi" w:cstheme="minorHAnsi"/>
          <w:sz w:val="23"/>
          <w:szCs w:val="23"/>
        </w:rPr>
        <w:t xml:space="preserve">jānoslēdz </w:t>
      </w:r>
      <w:r w:rsidR="00CD1EC2" w:rsidRPr="000B28B3">
        <w:rPr>
          <w:rFonts w:asciiTheme="minorHAnsi" w:hAnsiTheme="minorHAnsi" w:cstheme="minorHAnsi"/>
          <w:sz w:val="23"/>
          <w:szCs w:val="23"/>
        </w:rPr>
        <w:t xml:space="preserve">10 (desmit) darba dienu </w:t>
      </w:r>
      <w:r w:rsidRPr="000B28B3">
        <w:rPr>
          <w:rFonts w:asciiTheme="minorHAnsi" w:hAnsiTheme="minorHAnsi" w:cstheme="minorHAnsi"/>
          <w:sz w:val="23"/>
          <w:szCs w:val="23"/>
        </w:rPr>
        <w:t xml:space="preserve">laikā no paziņošanas brīža. Ja pretendenta kavējuma dēļ </w:t>
      </w:r>
      <w:r w:rsidR="00CD1EC2" w:rsidRPr="000B28B3">
        <w:rPr>
          <w:rFonts w:asciiTheme="minorHAnsi" w:hAnsiTheme="minorHAnsi" w:cstheme="minorHAnsi"/>
          <w:sz w:val="23"/>
          <w:szCs w:val="23"/>
        </w:rPr>
        <w:t>10 (desmit) darba dienu</w:t>
      </w:r>
      <w:r w:rsidRPr="000B28B3">
        <w:rPr>
          <w:rFonts w:asciiTheme="minorHAnsi" w:hAnsiTheme="minorHAnsi" w:cstheme="minorHAnsi"/>
          <w:sz w:val="23"/>
          <w:szCs w:val="23"/>
        </w:rPr>
        <w:t xml:space="preserve"> laikā līgums nav noslēgts, pretendents zaudē tiesības slēgt līgumu.</w:t>
      </w:r>
    </w:p>
    <w:p w14:paraId="77A5745C" w14:textId="77777777" w:rsidR="00E5030E" w:rsidRPr="008F2C2B" w:rsidRDefault="00E5030E" w:rsidP="008F2C2B">
      <w:pPr>
        <w:jc w:val="both"/>
        <w:rPr>
          <w:rFonts w:asciiTheme="minorHAnsi" w:hAnsiTheme="minorHAnsi" w:cstheme="minorHAnsi"/>
          <w:sz w:val="23"/>
          <w:szCs w:val="23"/>
        </w:rPr>
      </w:pPr>
    </w:p>
    <w:p w14:paraId="4602FC81" w14:textId="4E9FC2D5" w:rsidR="0020560E" w:rsidRPr="000B28B3" w:rsidRDefault="0020560E" w:rsidP="00D24422">
      <w:pPr>
        <w:pStyle w:val="Sarakstarindkopa"/>
        <w:numPr>
          <w:ilvl w:val="0"/>
          <w:numId w:val="5"/>
        </w:numPr>
        <w:jc w:val="center"/>
        <w:rPr>
          <w:rFonts w:asciiTheme="minorHAnsi" w:hAnsiTheme="minorHAnsi" w:cstheme="minorHAnsi"/>
          <w:b/>
          <w:sz w:val="23"/>
          <w:szCs w:val="23"/>
        </w:rPr>
      </w:pPr>
      <w:r w:rsidRPr="000B28B3">
        <w:rPr>
          <w:rFonts w:asciiTheme="minorHAnsi" w:hAnsiTheme="minorHAnsi" w:cstheme="minorHAnsi"/>
          <w:b/>
          <w:sz w:val="23"/>
          <w:szCs w:val="23"/>
        </w:rPr>
        <w:t xml:space="preserve">Līdzfinansējuma </w:t>
      </w:r>
      <w:r w:rsidR="00D24422" w:rsidRPr="002C12F8">
        <w:rPr>
          <w:rFonts w:asciiTheme="minorHAnsi" w:hAnsiTheme="minorHAnsi" w:cstheme="minorHAnsi"/>
          <w:b/>
          <w:sz w:val="23"/>
          <w:szCs w:val="23"/>
          <w:lang w:val="lv-LV"/>
        </w:rPr>
        <w:t>pieprasījums</w:t>
      </w:r>
      <w:r w:rsidRPr="000B28B3">
        <w:rPr>
          <w:rFonts w:asciiTheme="minorHAnsi" w:hAnsiTheme="minorHAnsi" w:cstheme="minorHAnsi"/>
          <w:b/>
          <w:sz w:val="23"/>
          <w:szCs w:val="23"/>
        </w:rPr>
        <w:t xml:space="preserve"> un pārskaitīšanas kārtība</w:t>
      </w:r>
    </w:p>
    <w:p w14:paraId="04704377" w14:textId="77777777" w:rsidR="00F35A35" w:rsidRPr="006F4D13" w:rsidRDefault="00F35A35" w:rsidP="006F4D13">
      <w:pPr>
        <w:jc w:val="both"/>
        <w:rPr>
          <w:rFonts w:asciiTheme="minorHAnsi" w:hAnsiTheme="minorHAnsi" w:cstheme="minorHAnsi"/>
          <w:b/>
          <w:sz w:val="23"/>
          <w:szCs w:val="23"/>
        </w:rPr>
      </w:pPr>
    </w:p>
    <w:p w14:paraId="0CD1B875" w14:textId="77777777" w:rsidR="00D24422" w:rsidRPr="002C12F8" w:rsidRDefault="00D24422" w:rsidP="00D24422">
      <w:pPr>
        <w:pStyle w:val="Sarakstarindkopa"/>
        <w:numPr>
          <w:ilvl w:val="1"/>
          <w:numId w:val="5"/>
        </w:numPr>
        <w:jc w:val="both"/>
        <w:rPr>
          <w:rFonts w:asciiTheme="minorHAnsi" w:hAnsiTheme="minorHAnsi" w:cstheme="minorHAnsi"/>
          <w:sz w:val="23"/>
          <w:szCs w:val="23"/>
        </w:rPr>
      </w:pPr>
      <w:r w:rsidRPr="002C12F8">
        <w:rPr>
          <w:rFonts w:asciiTheme="minorHAnsi" w:hAnsiTheme="minorHAnsi" w:cstheme="minorHAnsi"/>
          <w:sz w:val="23"/>
          <w:szCs w:val="23"/>
        </w:rPr>
        <w:t>Visus izdevumus, ko veicis līdzfinansējuma saņēmējs</w:t>
      </w:r>
      <w:r>
        <w:rPr>
          <w:rFonts w:asciiTheme="minorHAnsi" w:hAnsiTheme="minorHAnsi" w:cstheme="minorHAnsi"/>
          <w:sz w:val="23"/>
          <w:szCs w:val="23"/>
        </w:rPr>
        <w:t xml:space="preserve"> (Projekta iesniedzējs)</w:t>
      </w:r>
      <w:r w:rsidRPr="002C12F8">
        <w:rPr>
          <w:rFonts w:asciiTheme="minorHAnsi" w:hAnsiTheme="minorHAnsi" w:cstheme="minorHAnsi"/>
          <w:sz w:val="23"/>
          <w:szCs w:val="23"/>
        </w:rPr>
        <w:t>, pamato ar juridiski saistošiem līgumiem un grāmatvedības dokumentiem. Līdz</w:t>
      </w:r>
      <w:r>
        <w:rPr>
          <w:rFonts w:asciiTheme="minorHAnsi" w:hAnsiTheme="minorHAnsi" w:cstheme="minorHAnsi"/>
          <w:sz w:val="23"/>
          <w:szCs w:val="23"/>
        </w:rPr>
        <w:t>f</w:t>
      </w:r>
      <w:r w:rsidRPr="002C12F8">
        <w:rPr>
          <w:rFonts w:asciiTheme="minorHAnsi" w:hAnsiTheme="minorHAnsi" w:cstheme="minorHAnsi"/>
          <w:sz w:val="23"/>
          <w:szCs w:val="23"/>
        </w:rPr>
        <w:t>ina</w:t>
      </w:r>
      <w:r>
        <w:rPr>
          <w:rFonts w:asciiTheme="minorHAnsi" w:hAnsiTheme="minorHAnsi" w:cstheme="minorHAnsi"/>
          <w:sz w:val="23"/>
          <w:szCs w:val="23"/>
        </w:rPr>
        <w:t>n</w:t>
      </w:r>
      <w:r w:rsidRPr="002C12F8">
        <w:rPr>
          <w:rFonts w:asciiTheme="minorHAnsi" w:hAnsiTheme="minorHAnsi" w:cstheme="minorHAnsi"/>
          <w:sz w:val="23"/>
          <w:szCs w:val="23"/>
        </w:rPr>
        <w:t>sējums Pro</w:t>
      </w:r>
      <w:r>
        <w:rPr>
          <w:rFonts w:asciiTheme="minorHAnsi" w:hAnsiTheme="minorHAnsi" w:cstheme="minorHAnsi"/>
          <w:sz w:val="23"/>
          <w:szCs w:val="23"/>
        </w:rPr>
        <w:t>je</w:t>
      </w:r>
      <w:r w:rsidRPr="002C12F8">
        <w:rPr>
          <w:rFonts w:asciiTheme="minorHAnsi" w:hAnsiTheme="minorHAnsi" w:cstheme="minorHAnsi"/>
          <w:sz w:val="23"/>
          <w:szCs w:val="23"/>
        </w:rPr>
        <w:t>kta iesniedzējam ir pieejams tikai pēc proje</w:t>
      </w:r>
      <w:r>
        <w:rPr>
          <w:rFonts w:asciiTheme="minorHAnsi" w:hAnsiTheme="minorHAnsi" w:cstheme="minorHAnsi"/>
          <w:sz w:val="23"/>
          <w:szCs w:val="23"/>
        </w:rPr>
        <w:t>kta</w:t>
      </w:r>
      <w:r w:rsidRPr="002C12F8">
        <w:rPr>
          <w:rFonts w:asciiTheme="minorHAnsi" w:hAnsiTheme="minorHAnsi" w:cstheme="minorHAnsi"/>
          <w:sz w:val="23"/>
          <w:szCs w:val="23"/>
        </w:rPr>
        <w:t xml:space="preserve"> Pieteikumā paredzēto aktivitāšu realizācijas un </w:t>
      </w:r>
      <w:r>
        <w:rPr>
          <w:rFonts w:asciiTheme="minorHAnsi" w:hAnsiTheme="minorHAnsi" w:cstheme="minorHAnsi"/>
          <w:sz w:val="23"/>
          <w:szCs w:val="23"/>
        </w:rPr>
        <w:t>Projekta</w:t>
      </w:r>
      <w:r w:rsidRPr="002C12F8">
        <w:rPr>
          <w:rFonts w:asciiTheme="minorHAnsi" w:hAnsiTheme="minorHAnsi" w:cstheme="minorHAnsi"/>
          <w:sz w:val="23"/>
          <w:szCs w:val="23"/>
        </w:rPr>
        <w:t xml:space="preserve"> atska</w:t>
      </w:r>
      <w:r>
        <w:rPr>
          <w:rFonts w:asciiTheme="minorHAnsi" w:hAnsiTheme="minorHAnsi" w:cstheme="minorHAnsi"/>
          <w:sz w:val="23"/>
          <w:szCs w:val="23"/>
        </w:rPr>
        <w:t>ites ieniegšanas.</w:t>
      </w:r>
    </w:p>
    <w:p w14:paraId="0BBEACC5" w14:textId="6B641942" w:rsidR="00D24422" w:rsidRPr="00290B62" w:rsidRDefault="31F90FD2" w:rsidP="7481226B">
      <w:pPr>
        <w:pStyle w:val="Sarakstarindkopa"/>
        <w:numPr>
          <w:ilvl w:val="1"/>
          <w:numId w:val="5"/>
        </w:numPr>
        <w:jc w:val="both"/>
        <w:rPr>
          <w:rFonts w:asciiTheme="minorHAnsi" w:hAnsiTheme="minorHAnsi" w:cstheme="minorBidi"/>
          <w:sz w:val="23"/>
          <w:szCs w:val="23"/>
        </w:rPr>
      </w:pPr>
      <w:r w:rsidRPr="7481226B">
        <w:rPr>
          <w:rFonts w:asciiTheme="minorHAnsi" w:hAnsiTheme="minorHAnsi" w:cstheme="minorBidi"/>
          <w:sz w:val="23"/>
          <w:szCs w:val="23"/>
        </w:rPr>
        <w:t xml:space="preserve">Lai saņemtu līdzfinansējumu, līdzfinansējuma saņēmējam Cēsu novada pašvaldībā jāiesniedz </w:t>
      </w:r>
      <w:r w:rsidR="064E14E1" w:rsidRPr="7481226B">
        <w:rPr>
          <w:rFonts w:asciiTheme="minorHAnsi" w:hAnsiTheme="minorHAnsi" w:cstheme="minorBidi"/>
          <w:sz w:val="23"/>
          <w:szCs w:val="23"/>
        </w:rPr>
        <w:t>Projekta atskaite (Nolikuma Pielikums Nr.</w:t>
      </w:r>
      <w:r w:rsidR="524EDBDA" w:rsidRPr="7481226B">
        <w:rPr>
          <w:rFonts w:asciiTheme="minorHAnsi" w:hAnsiTheme="minorHAnsi" w:cstheme="minorBidi"/>
          <w:sz w:val="23"/>
          <w:szCs w:val="23"/>
        </w:rPr>
        <w:t>2</w:t>
      </w:r>
      <w:r w:rsidR="064E14E1" w:rsidRPr="7481226B">
        <w:rPr>
          <w:rFonts w:asciiTheme="minorHAnsi" w:hAnsiTheme="minorHAnsi" w:cstheme="minorBidi"/>
          <w:sz w:val="23"/>
          <w:szCs w:val="23"/>
        </w:rPr>
        <w:t>) un atskaitē</w:t>
      </w:r>
      <w:r w:rsidRPr="7481226B">
        <w:rPr>
          <w:rFonts w:asciiTheme="minorHAnsi" w:hAnsiTheme="minorHAnsi" w:cstheme="minorBidi"/>
          <w:sz w:val="23"/>
          <w:szCs w:val="23"/>
        </w:rPr>
        <w:t xml:space="preserve"> minētie dokumenti</w:t>
      </w:r>
      <w:r w:rsidR="064E14E1" w:rsidRPr="7481226B">
        <w:rPr>
          <w:rFonts w:asciiTheme="minorHAnsi" w:hAnsiTheme="minorHAnsi" w:cstheme="minorBidi"/>
          <w:sz w:val="23"/>
          <w:szCs w:val="23"/>
        </w:rPr>
        <w:t>.</w:t>
      </w:r>
    </w:p>
    <w:p w14:paraId="65FE82D6" w14:textId="6A997EC4" w:rsidR="0020560E" w:rsidRPr="00D24422" w:rsidRDefault="006F4D13" w:rsidP="00D24422">
      <w:pPr>
        <w:pStyle w:val="Sarakstarindkopa"/>
        <w:numPr>
          <w:ilvl w:val="1"/>
          <w:numId w:val="5"/>
        </w:numPr>
        <w:jc w:val="both"/>
        <w:rPr>
          <w:rFonts w:asciiTheme="minorHAnsi" w:hAnsiTheme="minorHAnsi" w:cstheme="minorHAnsi"/>
          <w:sz w:val="23"/>
          <w:szCs w:val="23"/>
        </w:rPr>
      </w:pPr>
      <w:r w:rsidRPr="00290B62">
        <w:rPr>
          <w:rFonts w:asciiTheme="minorHAnsi" w:hAnsiTheme="minorHAnsi" w:cstheme="minorHAnsi"/>
          <w:sz w:val="23"/>
          <w:szCs w:val="23"/>
        </w:rPr>
        <w:t xml:space="preserve"> </w:t>
      </w:r>
      <w:r w:rsidR="0020560E" w:rsidRPr="00290B62">
        <w:rPr>
          <w:rFonts w:asciiTheme="minorHAnsi" w:hAnsiTheme="minorHAnsi" w:cstheme="minorHAnsi"/>
          <w:sz w:val="23"/>
          <w:szCs w:val="23"/>
        </w:rPr>
        <w:t xml:space="preserve">Noteikumu </w:t>
      </w:r>
      <w:r w:rsidRPr="00290B62">
        <w:rPr>
          <w:rFonts w:asciiTheme="minorHAnsi" w:hAnsiTheme="minorHAnsi" w:cstheme="minorHAnsi"/>
          <w:sz w:val="23"/>
          <w:szCs w:val="23"/>
        </w:rPr>
        <w:t>5</w:t>
      </w:r>
      <w:r w:rsidR="0020560E" w:rsidRPr="00290B62">
        <w:rPr>
          <w:rFonts w:asciiTheme="minorHAnsi" w:hAnsiTheme="minorHAnsi" w:cstheme="minorHAnsi"/>
          <w:sz w:val="23"/>
          <w:szCs w:val="23"/>
        </w:rPr>
        <w:t xml:space="preserve">.2.punktā minētā atskaite jāiesniedz līdz līgumā par </w:t>
      </w:r>
      <w:r w:rsidRPr="00290B62">
        <w:rPr>
          <w:rFonts w:asciiTheme="minorHAnsi" w:hAnsiTheme="minorHAnsi" w:cstheme="minorHAnsi"/>
          <w:sz w:val="23"/>
          <w:szCs w:val="23"/>
        </w:rPr>
        <w:t xml:space="preserve">daudzdzīvokļu dzīvojamo māju piesaistīto zemesgabalu labiekārtošanai </w:t>
      </w:r>
      <w:r w:rsidR="0020560E" w:rsidRPr="00290B62">
        <w:rPr>
          <w:rFonts w:asciiTheme="minorHAnsi" w:hAnsiTheme="minorHAnsi" w:cstheme="minorHAnsi"/>
          <w:sz w:val="23"/>
          <w:szCs w:val="23"/>
        </w:rPr>
        <w:t xml:space="preserve"> pasākumu veikšanas noteiktajam termiņam.</w:t>
      </w:r>
      <w:r w:rsidR="0020560E" w:rsidRPr="00D24422">
        <w:rPr>
          <w:rFonts w:asciiTheme="minorHAnsi" w:hAnsiTheme="minorHAnsi" w:cstheme="minorHAnsi"/>
          <w:sz w:val="23"/>
          <w:szCs w:val="23"/>
        </w:rPr>
        <w:t xml:space="preserve"> Termiņa nokavējuma gadījumā, līdzfinansējums netiek piešķirts.</w:t>
      </w:r>
    </w:p>
    <w:p w14:paraId="232F3CBC" w14:textId="4F4ACAEA" w:rsidR="0020560E" w:rsidRPr="000B28B3" w:rsidRDefault="0020560E" w:rsidP="00D24422">
      <w:pPr>
        <w:pStyle w:val="Sarakstarindkopa"/>
        <w:numPr>
          <w:ilvl w:val="1"/>
          <w:numId w:val="5"/>
        </w:numPr>
        <w:jc w:val="both"/>
        <w:rPr>
          <w:rFonts w:asciiTheme="minorHAnsi" w:hAnsiTheme="minorHAnsi" w:cstheme="minorHAnsi"/>
          <w:sz w:val="23"/>
          <w:szCs w:val="23"/>
        </w:rPr>
      </w:pPr>
      <w:r w:rsidRPr="000B28B3">
        <w:rPr>
          <w:rFonts w:asciiTheme="minorHAnsi" w:hAnsiTheme="minorHAnsi" w:cstheme="minorHAnsi"/>
          <w:sz w:val="23"/>
          <w:szCs w:val="23"/>
        </w:rPr>
        <w:t xml:space="preserve">Iesniegtos dokumentus pārbauda un lēmumu par līdzfinansējuma piešķiršanu pieņem Komisija desmit darba dienu laikā no atskaites un attiecīgo dokumentu saņemšanas. </w:t>
      </w:r>
    </w:p>
    <w:p w14:paraId="51DAEA6C" w14:textId="3B21545C" w:rsidR="0020560E" w:rsidRPr="000B28B3" w:rsidRDefault="00E5030E" w:rsidP="00D24422">
      <w:pPr>
        <w:pStyle w:val="Sarakstarindkopa"/>
        <w:numPr>
          <w:ilvl w:val="1"/>
          <w:numId w:val="5"/>
        </w:numPr>
        <w:jc w:val="both"/>
        <w:rPr>
          <w:rFonts w:asciiTheme="minorHAnsi" w:hAnsiTheme="minorHAnsi" w:cstheme="minorHAnsi"/>
          <w:sz w:val="23"/>
          <w:szCs w:val="23"/>
        </w:rPr>
      </w:pPr>
      <w:r w:rsidRPr="000B28B3">
        <w:rPr>
          <w:rFonts w:asciiTheme="minorHAnsi" w:hAnsiTheme="minorHAnsi" w:cstheme="minorHAnsi"/>
          <w:sz w:val="23"/>
          <w:szCs w:val="23"/>
        </w:rPr>
        <w:t>I</w:t>
      </w:r>
      <w:r w:rsidR="0020560E" w:rsidRPr="000B28B3">
        <w:rPr>
          <w:rFonts w:asciiTheme="minorHAnsi" w:hAnsiTheme="minorHAnsi" w:cstheme="minorHAnsi"/>
          <w:sz w:val="23"/>
          <w:szCs w:val="23"/>
        </w:rPr>
        <w:t xml:space="preserve">esniegto dokumentu pārbaudes laikā Komisijai ir tiesības pieprasīt papildus informāciju un dokumentus. </w:t>
      </w:r>
    </w:p>
    <w:p w14:paraId="410CA084" w14:textId="26B856CE" w:rsidR="0020560E" w:rsidRPr="000B28B3" w:rsidRDefault="0020560E" w:rsidP="00D24422">
      <w:pPr>
        <w:pStyle w:val="Sarakstarindkopa"/>
        <w:numPr>
          <w:ilvl w:val="1"/>
          <w:numId w:val="5"/>
        </w:numPr>
        <w:jc w:val="both"/>
        <w:rPr>
          <w:rFonts w:asciiTheme="minorHAnsi" w:hAnsiTheme="minorHAnsi" w:cstheme="minorHAnsi"/>
          <w:sz w:val="23"/>
          <w:szCs w:val="23"/>
        </w:rPr>
      </w:pPr>
      <w:r w:rsidRPr="000B28B3">
        <w:rPr>
          <w:rFonts w:asciiTheme="minorHAnsi" w:hAnsiTheme="minorHAnsi" w:cstheme="minorHAnsi"/>
          <w:sz w:val="23"/>
          <w:szCs w:val="23"/>
        </w:rPr>
        <w:t xml:space="preserve">Komisijai ir tiesības pārbaudīt saņemto maksājumu dokumentu atbilstību faktiskajiem sniegto pakalpojumu, piegādāto preču vai veikto būvdarbu apjomam, attiecīgo līgumu un normatīvo aktu noteikumiem. </w:t>
      </w:r>
    </w:p>
    <w:p w14:paraId="6FECE62A" w14:textId="04C64347" w:rsidR="00B74116" w:rsidRPr="00B74116" w:rsidRDefault="00B74116" w:rsidP="00B82A7A">
      <w:pPr>
        <w:pStyle w:val="Sarakstarindkopa"/>
        <w:numPr>
          <w:ilvl w:val="1"/>
          <w:numId w:val="5"/>
        </w:numPr>
        <w:shd w:val="clear" w:color="auto" w:fill="FFFFFF"/>
        <w:jc w:val="both"/>
        <w:rPr>
          <w:rFonts w:asciiTheme="minorHAnsi" w:hAnsiTheme="minorHAnsi" w:cstheme="minorHAnsi"/>
          <w:sz w:val="23"/>
          <w:szCs w:val="23"/>
        </w:rPr>
      </w:pPr>
      <w:r w:rsidRPr="00B74116">
        <w:rPr>
          <w:rFonts w:asciiTheme="minorHAnsi" w:hAnsiTheme="minorHAnsi" w:cstheme="minorHAnsi"/>
          <w:sz w:val="23"/>
          <w:szCs w:val="23"/>
        </w:rPr>
        <w:t>Līdzfinansējumu izmaksā desmit darba dienu laikā no lēmuma par līdzfinansējuma piešķiršanu pieņemšanas  un rēķina saņemšanas dienas, to pārskaitot pretendenta vai tā pilnvarotās personas norēķinu kontā.</w:t>
      </w:r>
    </w:p>
    <w:p w14:paraId="5BB55A97" w14:textId="6E46CD3F" w:rsidR="00B96D10" w:rsidRPr="00F8103F" w:rsidRDefault="00B74116" w:rsidP="00B74116">
      <w:pPr>
        <w:pStyle w:val="Sarakstarindkopa"/>
        <w:numPr>
          <w:ilvl w:val="1"/>
          <w:numId w:val="5"/>
        </w:numPr>
        <w:shd w:val="clear" w:color="auto" w:fill="FFFFFF"/>
        <w:jc w:val="both"/>
        <w:rPr>
          <w:rFonts w:asciiTheme="minorHAnsi" w:hAnsiTheme="minorHAnsi" w:cstheme="minorHAnsi"/>
          <w:sz w:val="23"/>
          <w:szCs w:val="23"/>
        </w:rPr>
      </w:pPr>
      <w:r w:rsidRPr="00B74116">
        <w:rPr>
          <w:rFonts w:asciiTheme="minorHAnsi" w:hAnsiTheme="minorHAnsi" w:cstheme="minorHAnsi"/>
          <w:sz w:val="23"/>
          <w:szCs w:val="23"/>
        </w:rPr>
        <w:t xml:space="preserve"> </w:t>
      </w:r>
      <w:r w:rsidR="0020560E" w:rsidRPr="00F8103F">
        <w:rPr>
          <w:rFonts w:asciiTheme="minorHAnsi" w:hAnsiTheme="minorHAnsi" w:cstheme="minorHAnsi"/>
          <w:sz w:val="23"/>
          <w:szCs w:val="23"/>
        </w:rPr>
        <w:t>Ja starp pieteikumā norādītajām un iesniegtajos dokumentos uzrādītajām attiecināmajām izmaksām konstatē atšķirības, Komisija var pārskatīt lēmumu par līdzfinansējuma piešķiršanu. Šajā gadījumā līdzfinansējuma apjoms nevar būt lielāks par sākotnēji piešķirto.</w:t>
      </w:r>
    </w:p>
    <w:sectPr w:rsidR="00B96D10" w:rsidRPr="00F8103F" w:rsidSect="00085913">
      <w:footerReference w:type="default" r:id="rId8"/>
      <w:footerReference w:type="first" r:id="rId9"/>
      <w:pgSz w:w="11906" w:h="16838"/>
      <w:pgMar w:top="1418" w:right="1418" w:bottom="1418"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CB4A" w14:textId="77777777" w:rsidR="00A31DE7" w:rsidRDefault="00A31DE7">
      <w:r>
        <w:separator/>
      </w:r>
    </w:p>
  </w:endnote>
  <w:endnote w:type="continuationSeparator" w:id="0">
    <w:p w14:paraId="19577810" w14:textId="77777777" w:rsidR="00A31DE7" w:rsidRDefault="00A3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Content>
      <w:p w14:paraId="427313F1" w14:textId="0E387C48" w:rsidR="004F20CB" w:rsidRDefault="004F20CB">
        <w:pPr>
          <w:pStyle w:val="Kjene"/>
          <w:jc w:val="center"/>
        </w:pPr>
        <w:r>
          <w:fldChar w:fldCharType="begin"/>
        </w:r>
        <w:r>
          <w:instrText>PAGE   \* MERGEFORMAT</w:instrText>
        </w:r>
        <w:r>
          <w:fldChar w:fldCharType="separate"/>
        </w:r>
        <w:r>
          <w:rPr>
            <w:noProof/>
          </w:rPr>
          <w:t>14</w:t>
        </w:r>
        <w:r>
          <w:fldChar w:fldCharType="end"/>
        </w:r>
      </w:p>
    </w:sdtContent>
  </w:sdt>
  <w:p w14:paraId="7F0D75F4" w14:textId="77777777" w:rsidR="004F20CB" w:rsidRDefault="004F20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0BE6" w14:textId="369C4168" w:rsidR="004F20CB" w:rsidRDefault="004F20CB">
    <w:pPr>
      <w:pStyle w:val="Kjene"/>
      <w:jc w:val="center"/>
    </w:pPr>
    <w:r>
      <w:fldChar w:fldCharType="begin"/>
    </w:r>
    <w:r>
      <w:instrText>PAGE   \* MERGEFORMAT</w:instrText>
    </w:r>
    <w:r>
      <w:fldChar w:fldCharType="separate"/>
    </w:r>
    <w:r>
      <w:rPr>
        <w:noProof/>
      </w:rPr>
      <w:t>1</w:t>
    </w:r>
    <w:r>
      <w:fldChar w:fldCharType="end"/>
    </w:r>
  </w:p>
  <w:p w14:paraId="792C45B1" w14:textId="77777777" w:rsidR="004F20CB" w:rsidRDefault="004F20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1D60" w14:textId="77777777" w:rsidR="00A31DE7" w:rsidRDefault="00A31DE7">
      <w:r>
        <w:separator/>
      </w:r>
    </w:p>
  </w:footnote>
  <w:footnote w:type="continuationSeparator" w:id="0">
    <w:p w14:paraId="664ABC79" w14:textId="77777777" w:rsidR="00A31DE7" w:rsidRDefault="00A3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7556"/>
    <w:multiLevelType w:val="multilevel"/>
    <w:tmpl w:val="48A0938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6900857"/>
    <w:multiLevelType w:val="multilevel"/>
    <w:tmpl w:val="52FCFF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6FA7892"/>
    <w:multiLevelType w:val="multilevel"/>
    <w:tmpl w:val="E58A86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1146" w:hanging="720"/>
      </w:pPr>
      <w:rPr>
        <w:rFonts w:hint="default"/>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2D324F"/>
    <w:multiLevelType w:val="multilevel"/>
    <w:tmpl w:val="AB964D34"/>
    <w:lvl w:ilvl="0">
      <w:start w:val="4"/>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797B23B3"/>
    <w:multiLevelType w:val="multilevel"/>
    <w:tmpl w:val="72EC3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E652B33"/>
    <w:multiLevelType w:val="multilevel"/>
    <w:tmpl w:val="52FCFF52"/>
    <w:styleLink w:val="Pareizjaissaraksts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56261213">
    <w:abstractNumId w:val="0"/>
  </w:num>
  <w:num w:numId="2" w16cid:durableId="919676587">
    <w:abstractNumId w:val="1"/>
  </w:num>
  <w:num w:numId="3" w16cid:durableId="2037272660">
    <w:abstractNumId w:val="2"/>
  </w:num>
  <w:num w:numId="4" w16cid:durableId="1394354257">
    <w:abstractNumId w:val="3"/>
  </w:num>
  <w:num w:numId="5" w16cid:durableId="1532525784">
    <w:abstractNumId w:val="4"/>
  </w:num>
  <w:num w:numId="6" w16cid:durableId="2563777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53"/>
    <w:rsid w:val="00000BB5"/>
    <w:rsid w:val="00001E83"/>
    <w:rsid w:val="00004C48"/>
    <w:rsid w:val="00005540"/>
    <w:rsid w:val="00006772"/>
    <w:rsid w:val="00007156"/>
    <w:rsid w:val="00007174"/>
    <w:rsid w:val="00007830"/>
    <w:rsid w:val="000101DB"/>
    <w:rsid w:val="000119EA"/>
    <w:rsid w:val="00011E6E"/>
    <w:rsid w:val="00013538"/>
    <w:rsid w:val="00013AFA"/>
    <w:rsid w:val="00015052"/>
    <w:rsid w:val="00016445"/>
    <w:rsid w:val="000175F3"/>
    <w:rsid w:val="00017BA7"/>
    <w:rsid w:val="000204E4"/>
    <w:rsid w:val="00020B28"/>
    <w:rsid w:val="000221FC"/>
    <w:rsid w:val="00023CB5"/>
    <w:rsid w:val="000246F1"/>
    <w:rsid w:val="00026DFF"/>
    <w:rsid w:val="0002709B"/>
    <w:rsid w:val="00027E7A"/>
    <w:rsid w:val="0003013F"/>
    <w:rsid w:val="000312DE"/>
    <w:rsid w:val="000320BF"/>
    <w:rsid w:val="00032EA2"/>
    <w:rsid w:val="000340B3"/>
    <w:rsid w:val="00034E1D"/>
    <w:rsid w:val="00035993"/>
    <w:rsid w:val="00043D08"/>
    <w:rsid w:val="00044020"/>
    <w:rsid w:val="00044ACF"/>
    <w:rsid w:val="00047B5A"/>
    <w:rsid w:val="00050E6E"/>
    <w:rsid w:val="00052287"/>
    <w:rsid w:val="00055BC0"/>
    <w:rsid w:val="000569F6"/>
    <w:rsid w:val="00057112"/>
    <w:rsid w:val="000613E7"/>
    <w:rsid w:val="00061639"/>
    <w:rsid w:val="000633B2"/>
    <w:rsid w:val="000642F3"/>
    <w:rsid w:val="00070125"/>
    <w:rsid w:val="000702A5"/>
    <w:rsid w:val="0007035C"/>
    <w:rsid w:val="00070F86"/>
    <w:rsid w:val="0007271E"/>
    <w:rsid w:val="00074925"/>
    <w:rsid w:val="000763B8"/>
    <w:rsid w:val="00076A72"/>
    <w:rsid w:val="00077101"/>
    <w:rsid w:val="000774A4"/>
    <w:rsid w:val="00077A0C"/>
    <w:rsid w:val="00077A0F"/>
    <w:rsid w:val="000806EF"/>
    <w:rsid w:val="000819C0"/>
    <w:rsid w:val="00081B8D"/>
    <w:rsid w:val="00081DD4"/>
    <w:rsid w:val="000820FD"/>
    <w:rsid w:val="00082759"/>
    <w:rsid w:val="0008286B"/>
    <w:rsid w:val="00082C2C"/>
    <w:rsid w:val="00083FC5"/>
    <w:rsid w:val="00084773"/>
    <w:rsid w:val="00084EE5"/>
    <w:rsid w:val="00085913"/>
    <w:rsid w:val="0008662C"/>
    <w:rsid w:val="00087407"/>
    <w:rsid w:val="0009041C"/>
    <w:rsid w:val="00094228"/>
    <w:rsid w:val="00094CD4"/>
    <w:rsid w:val="000963B3"/>
    <w:rsid w:val="000A2774"/>
    <w:rsid w:val="000B023F"/>
    <w:rsid w:val="000B0259"/>
    <w:rsid w:val="000B0353"/>
    <w:rsid w:val="000B0AFC"/>
    <w:rsid w:val="000B1062"/>
    <w:rsid w:val="000B121A"/>
    <w:rsid w:val="000B134F"/>
    <w:rsid w:val="000B1831"/>
    <w:rsid w:val="000B2078"/>
    <w:rsid w:val="000B28B3"/>
    <w:rsid w:val="000B3931"/>
    <w:rsid w:val="000B482B"/>
    <w:rsid w:val="000B60AA"/>
    <w:rsid w:val="000C0009"/>
    <w:rsid w:val="000C1663"/>
    <w:rsid w:val="000C196C"/>
    <w:rsid w:val="000C2FDE"/>
    <w:rsid w:val="000C37F7"/>
    <w:rsid w:val="000C3E40"/>
    <w:rsid w:val="000C5DCF"/>
    <w:rsid w:val="000C61C9"/>
    <w:rsid w:val="000D261B"/>
    <w:rsid w:val="000D29D3"/>
    <w:rsid w:val="000D476B"/>
    <w:rsid w:val="000D54F9"/>
    <w:rsid w:val="000D6360"/>
    <w:rsid w:val="000D74F0"/>
    <w:rsid w:val="000E3C8B"/>
    <w:rsid w:val="000E3F0E"/>
    <w:rsid w:val="000E3F55"/>
    <w:rsid w:val="000E4070"/>
    <w:rsid w:val="000E784F"/>
    <w:rsid w:val="000E788A"/>
    <w:rsid w:val="000E7D18"/>
    <w:rsid w:val="000F012D"/>
    <w:rsid w:val="000F0D3A"/>
    <w:rsid w:val="000F14FB"/>
    <w:rsid w:val="000F3543"/>
    <w:rsid w:val="000F36E6"/>
    <w:rsid w:val="000F4D8A"/>
    <w:rsid w:val="000F5569"/>
    <w:rsid w:val="000F5662"/>
    <w:rsid w:val="000F594F"/>
    <w:rsid w:val="000F73AA"/>
    <w:rsid w:val="0010022A"/>
    <w:rsid w:val="001006A2"/>
    <w:rsid w:val="001011FF"/>
    <w:rsid w:val="001032EF"/>
    <w:rsid w:val="00103ECF"/>
    <w:rsid w:val="001055F9"/>
    <w:rsid w:val="00107C9E"/>
    <w:rsid w:val="00110BB0"/>
    <w:rsid w:val="0011195D"/>
    <w:rsid w:val="00112B2F"/>
    <w:rsid w:val="00113D1E"/>
    <w:rsid w:val="00113EE8"/>
    <w:rsid w:val="00120441"/>
    <w:rsid w:val="00120DEE"/>
    <w:rsid w:val="00121363"/>
    <w:rsid w:val="00121395"/>
    <w:rsid w:val="0012197D"/>
    <w:rsid w:val="0012205B"/>
    <w:rsid w:val="00122BED"/>
    <w:rsid w:val="00123A19"/>
    <w:rsid w:val="001246E2"/>
    <w:rsid w:val="001264BC"/>
    <w:rsid w:val="001276F1"/>
    <w:rsid w:val="00127C92"/>
    <w:rsid w:val="00130D98"/>
    <w:rsid w:val="0013403D"/>
    <w:rsid w:val="0013433A"/>
    <w:rsid w:val="00137780"/>
    <w:rsid w:val="001419B5"/>
    <w:rsid w:val="00141B41"/>
    <w:rsid w:val="0014229F"/>
    <w:rsid w:val="00142E79"/>
    <w:rsid w:val="00143881"/>
    <w:rsid w:val="00143E00"/>
    <w:rsid w:val="001440D2"/>
    <w:rsid w:val="00144B8A"/>
    <w:rsid w:val="00146D2C"/>
    <w:rsid w:val="0015031D"/>
    <w:rsid w:val="00153BE8"/>
    <w:rsid w:val="00154012"/>
    <w:rsid w:val="00154D06"/>
    <w:rsid w:val="00155F36"/>
    <w:rsid w:val="00161985"/>
    <w:rsid w:val="00162525"/>
    <w:rsid w:val="00162732"/>
    <w:rsid w:val="001633CD"/>
    <w:rsid w:val="00163673"/>
    <w:rsid w:val="00163C02"/>
    <w:rsid w:val="001644E7"/>
    <w:rsid w:val="001647B2"/>
    <w:rsid w:val="00172F16"/>
    <w:rsid w:val="001732D7"/>
    <w:rsid w:val="00176634"/>
    <w:rsid w:val="00176B64"/>
    <w:rsid w:val="001770E3"/>
    <w:rsid w:val="00181993"/>
    <w:rsid w:val="00182057"/>
    <w:rsid w:val="00182D92"/>
    <w:rsid w:val="00183B66"/>
    <w:rsid w:val="001840D5"/>
    <w:rsid w:val="00185234"/>
    <w:rsid w:val="00185B13"/>
    <w:rsid w:val="00187D9B"/>
    <w:rsid w:val="001903CB"/>
    <w:rsid w:val="00190BDA"/>
    <w:rsid w:val="001915A8"/>
    <w:rsid w:val="00191600"/>
    <w:rsid w:val="00193051"/>
    <w:rsid w:val="00193A91"/>
    <w:rsid w:val="00193D6F"/>
    <w:rsid w:val="00194754"/>
    <w:rsid w:val="00196ED4"/>
    <w:rsid w:val="00196ED7"/>
    <w:rsid w:val="001A0444"/>
    <w:rsid w:val="001A088A"/>
    <w:rsid w:val="001A2344"/>
    <w:rsid w:val="001A286E"/>
    <w:rsid w:val="001A2965"/>
    <w:rsid w:val="001A682E"/>
    <w:rsid w:val="001A7EE6"/>
    <w:rsid w:val="001B02FD"/>
    <w:rsid w:val="001B1F29"/>
    <w:rsid w:val="001B23E1"/>
    <w:rsid w:val="001B34CE"/>
    <w:rsid w:val="001B51DA"/>
    <w:rsid w:val="001B5338"/>
    <w:rsid w:val="001B6F5C"/>
    <w:rsid w:val="001B7C2C"/>
    <w:rsid w:val="001C1967"/>
    <w:rsid w:val="001C21F7"/>
    <w:rsid w:val="001C28A2"/>
    <w:rsid w:val="001C3ADF"/>
    <w:rsid w:val="001C43C0"/>
    <w:rsid w:val="001C6234"/>
    <w:rsid w:val="001C6335"/>
    <w:rsid w:val="001C6795"/>
    <w:rsid w:val="001C73D1"/>
    <w:rsid w:val="001C7E43"/>
    <w:rsid w:val="001D1B47"/>
    <w:rsid w:val="001D3C3D"/>
    <w:rsid w:val="001D54E3"/>
    <w:rsid w:val="001D6467"/>
    <w:rsid w:val="001D7292"/>
    <w:rsid w:val="001D7C53"/>
    <w:rsid w:val="001E1289"/>
    <w:rsid w:val="001E211B"/>
    <w:rsid w:val="001E2244"/>
    <w:rsid w:val="001E3DC8"/>
    <w:rsid w:val="001E3E60"/>
    <w:rsid w:val="001E5009"/>
    <w:rsid w:val="001E5060"/>
    <w:rsid w:val="001E531C"/>
    <w:rsid w:val="001E5A29"/>
    <w:rsid w:val="001E5C07"/>
    <w:rsid w:val="001E6107"/>
    <w:rsid w:val="001E6B94"/>
    <w:rsid w:val="001F2AE5"/>
    <w:rsid w:val="001F3749"/>
    <w:rsid w:val="00200D1A"/>
    <w:rsid w:val="00200DB1"/>
    <w:rsid w:val="0020107B"/>
    <w:rsid w:val="00203084"/>
    <w:rsid w:val="00203AA0"/>
    <w:rsid w:val="002042F4"/>
    <w:rsid w:val="0020479F"/>
    <w:rsid w:val="0020560E"/>
    <w:rsid w:val="0020568C"/>
    <w:rsid w:val="00206B33"/>
    <w:rsid w:val="00210642"/>
    <w:rsid w:val="00211DFF"/>
    <w:rsid w:val="00212A4F"/>
    <w:rsid w:val="00213292"/>
    <w:rsid w:val="002139C5"/>
    <w:rsid w:val="00220671"/>
    <w:rsid w:val="00220835"/>
    <w:rsid w:val="002211FD"/>
    <w:rsid w:val="002219FA"/>
    <w:rsid w:val="00221F6B"/>
    <w:rsid w:val="002238E1"/>
    <w:rsid w:val="00225589"/>
    <w:rsid w:val="002268B9"/>
    <w:rsid w:val="002327CC"/>
    <w:rsid w:val="00233554"/>
    <w:rsid w:val="00234B51"/>
    <w:rsid w:val="00234FC9"/>
    <w:rsid w:val="002354A3"/>
    <w:rsid w:val="002358E0"/>
    <w:rsid w:val="00235F44"/>
    <w:rsid w:val="00236108"/>
    <w:rsid w:val="0024315E"/>
    <w:rsid w:val="002465E4"/>
    <w:rsid w:val="00246FEE"/>
    <w:rsid w:val="0024733B"/>
    <w:rsid w:val="0024746B"/>
    <w:rsid w:val="00247B60"/>
    <w:rsid w:val="002514F4"/>
    <w:rsid w:val="002521DF"/>
    <w:rsid w:val="0025434F"/>
    <w:rsid w:val="0025494D"/>
    <w:rsid w:val="00254E23"/>
    <w:rsid w:val="0025652C"/>
    <w:rsid w:val="00256BE5"/>
    <w:rsid w:val="00256D81"/>
    <w:rsid w:val="00257493"/>
    <w:rsid w:val="00260180"/>
    <w:rsid w:val="0026024A"/>
    <w:rsid w:val="002622CF"/>
    <w:rsid w:val="002624C7"/>
    <w:rsid w:val="002626EF"/>
    <w:rsid w:val="002635D3"/>
    <w:rsid w:val="00263A9F"/>
    <w:rsid w:val="00264EA9"/>
    <w:rsid w:val="00264F43"/>
    <w:rsid w:val="00265D3B"/>
    <w:rsid w:val="002662A9"/>
    <w:rsid w:val="002671FC"/>
    <w:rsid w:val="002673EC"/>
    <w:rsid w:val="0027069C"/>
    <w:rsid w:val="0027130B"/>
    <w:rsid w:val="00273FA3"/>
    <w:rsid w:val="00274783"/>
    <w:rsid w:val="00274A22"/>
    <w:rsid w:val="0028147F"/>
    <w:rsid w:val="00282D1E"/>
    <w:rsid w:val="00284C6A"/>
    <w:rsid w:val="00285EF3"/>
    <w:rsid w:val="00287A75"/>
    <w:rsid w:val="00290A09"/>
    <w:rsid w:val="00290B62"/>
    <w:rsid w:val="00290BEB"/>
    <w:rsid w:val="00290FFE"/>
    <w:rsid w:val="002917DA"/>
    <w:rsid w:val="002939E1"/>
    <w:rsid w:val="00294591"/>
    <w:rsid w:val="00296428"/>
    <w:rsid w:val="002A0299"/>
    <w:rsid w:val="002A1008"/>
    <w:rsid w:val="002A1282"/>
    <w:rsid w:val="002A15B0"/>
    <w:rsid w:val="002A2F59"/>
    <w:rsid w:val="002A308C"/>
    <w:rsid w:val="002A4CD2"/>
    <w:rsid w:val="002A51A2"/>
    <w:rsid w:val="002A7731"/>
    <w:rsid w:val="002B112C"/>
    <w:rsid w:val="002B1FF8"/>
    <w:rsid w:val="002B2E83"/>
    <w:rsid w:val="002B3C66"/>
    <w:rsid w:val="002B4503"/>
    <w:rsid w:val="002B54D8"/>
    <w:rsid w:val="002B57AD"/>
    <w:rsid w:val="002B7CA7"/>
    <w:rsid w:val="002C0A3A"/>
    <w:rsid w:val="002C116F"/>
    <w:rsid w:val="002C1969"/>
    <w:rsid w:val="002C2CC7"/>
    <w:rsid w:val="002C4927"/>
    <w:rsid w:val="002C4E70"/>
    <w:rsid w:val="002C4F24"/>
    <w:rsid w:val="002C62ED"/>
    <w:rsid w:val="002C7035"/>
    <w:rsid w:val="002D26F4"/>
    <w:rsid w:val="002D33AC"/>
    <w:rsid w:val="002D431A"/>
    <w:rsid w:val="002D4E51"/>
    <w:rsid w:val="002D6CDF"/>
    <w:rsid w:val="002D6E0E"/>
    <w:rsid w:val="002D7F86"/>
    <w:rsid w:val="002E0EDE"/>
    <w:rsid w:val="002E0FB7"/>
    <w:rsid w:val="002E177A"/>
    <w:rsid w:val="002E1CAE"/>
    <w:rsid w:val="002E2AB3"/>
    <w:rsid w:val="002E4A62"/>
    <w:rsid w:val="002E4CF4"/>
    <w:rsid w:val="002E4E86"/>
    <w:rsid w:val="002E4FC9"/>
    <w:rsid w:val="002E5233"/>
    <w:rsid w:val="002E7375"/>
    <w:rsid w:val="002F0D3C"/>
    <w:rsid w:val="002F2FA4"/>
    <w:rsid w:val="002F39B6"/>
    <w:rsid w:val="002F47BF"/>
    <w:rsid w:val="002F4BFE"/>
    <w:rsid w:val="002F50AA"/>
    <w:rsid w:val="002F651D"/>
    <w:rsid w:val="002F684A"/>
    <w:rsid w:val="002F6900"/>
    <w:rsid w:val="0030033C"/>
    <w:rsid w:val="00302E6A"/>
    <w:rsid w:val="00302F9C"/>
    <w:rsid w:val="00305BA2"/>
    <w:rsid w:val="00305EED"/>
    <w:rsid w:val="00307967"/>
    <w:rsid w:val="00310D92"/>
    <w:rsid w:val="00310DF3"/>
    <w:rsid w:val="00311BEA"/>
    <w:rsid w:val="0031257C"/>
    <w:rsid w:val="00312C79"/>
    <w:rsid w:val="00312C86"/>
    <w:rsid w:val="00314B9A"/>
    <w:rsid w:val="00315DE8"/>
    <w:rsid w:val="0031713A"/>
    <w:rsid w:val="00317538"/>
    <w:rsid w:val="00320365"/>
    <w:rsid w:val="00320917"/>
    <w:rsid w:val="00320A4F"/>
    <w:rsid w:val="00321A69"/>
    <w:rsid w:val="0032261B"/>
    <w:rsid w:val="0032518B"/>
    <w:rsid w:val="003260F5"/>
    <w:rsid w:val="00326B65"/>
    <w:rsid w:val="00326E73"/>
    <w:rsid w:val="003316C0"/>
    <w:rsid w:val="00333560"/>
    <w:rsid w:val="0033560A"/>
    <w:rsid w:val="0033598A"/>
    <w:rsid w:val="00340820"/>
    <w:rsid w:val="003423AB"/>
    <w:rsid w:val="00342C0E"/>
    <w:rsid w:val="0034337C"/>
    <w:rsid w:val="00344780"/>
    <w:rsid w:val="00344C06"/>
    <w:rsid w:val="003453CB"/>
    <w:rsid w:val="00346521"/>
    <w:rsid w:val="003469A6"/>
    <w:rsid w:val="00350829"/>
    <w:rsid w:val="003513BE"/>
    <w:rsid w:val="0035145B"/>
    <w:rsid w:val="00352159"/>
    <w:rsid w:val="0035539D"/>
    <w:rsid w:val="00356076"/>
    <w:rsid w:val="00356576"/>
    <w:rsid w:val="00357FE1"/>
    <w:rsid w:val="003616C2"/>
    <w:rsid w:val="00361842"/>
    <w:rsid w:val="003620A8"/>
    <w:rsid w:val="00362D60"/>
    <w:rsid w:val="00364251"/>
    <w:rsid w:val="003650E7"/>
    <w:rsid w:val="003665CC"/>
    <w:rsid w:val="00366C68"/>
    <w:rsid w:val="003674CF"/>
    <w:rsid w:val="00367C8F"/>
    <w:rsid w:val="00370BF8"/>
    <w:rsid w:val="00370CE8"/>
    <w:rsid w:val="00371767"/>
    <w:rsid w:val="00372F33"/>
    <w:rsid w:val="0037399F"/>
    <w:rsid w:val="0037429F"/>
    <w:rsid w:val="00374474"/>
    <w:rsid w:val="003748E9"/>
    <w:rsid w:val="00375B7B"/>
    <w:rsid w:val="003808A1"/>
    <w:rsid w:val="0038492D"/>
    <w:rsid w:val="003900EF"/>
    <w:rsid w:val="00390DD5"/>
    <w:rsid w:val="0039175D"/>
    <w:rsid w:val="0039242C"/>
    <w:rsid w:val="00392B3E"/>
    <w:rsid w:val="00392FC0"/>
    <w:rsid w:val="00393198"/>
    <w:rsid w:val="00394196"/>
    <w:rsid w:val="003942FA"/>
    <w:rsid w:val="00394858"/>
    <w:rsid w:val="00394BA9"/>
    <w:rsid w:val="003951AD"/>
    <w:rsid w:val="00397568"/>
    <w:rsid w:val="00397949"/>
    <w:rsid w:val="003A0F67"/>
    <w:rsid w:val="003A2877"/>
    <w:rsid w:val="003A377E"/>
    <w:rsid w:val="003A5C5E"/>
    <w:rsid w:val="003A60A0"/>
    <w:rsid w:val="003A61C5"/>
    <w:rsid w:val="003A696E"/>
    <w:rsid w:val="003A6E2B"/>
    <w:rsid w:val="003B0945"/>
    <w:rsid w:val="003B1BD0"/>
    <w:rsid w:val="003B20D8"/>
    <w:rsid w:val="003B2335"/>
    <w:rsid w:val="003B2826"/>
    <w:rsid w:val="003B533F"/>
    <w:rsid w:val="003C02AC"/>
    <w:rsid w:val="003C08C2"/>
    <w:rsid w:val="003C0CE3"/>
    <w:rsid w:val="003C28DC"/>
    <w:rsid w:val="003C32A8"/>
    <w:rsid w:val="003C3DD8"/>
    <w:rsid w:val="003C6558"/>
    <w:rsid w:val="003C6DD6"/>
    <w:rsid w:val="003D0F06"/>
    <w:rsid w:val="003D204A"/>
    <w:rsid w:val="003D2523"/>
    <w:rsid w:val="003D3D59"/>
    <w:rsid w:val="003D406E"/>
    <w:rsid w:val="003D4E74"/>
    <w:rsid w:val="003D6B71"/>
    <w:rsid w:val="003D6D3B"/>
    <w:rsid w:val="003E0EB0"/>
    <w:rsid w:val="003E26FF"/>
    <w:rsid w:val="003E3EF3"/>
    <w:rsid w:val="003E62B5"/>
    <w:rsid w:val="003E7427"/>
    <w:rsid w:val="003E781A"/>
    <w:rsid w:val="003E78FC"/>
    <w:rsid w:val="003F09B6"/>
    <w:rsid w:val="003F20E1"/>
    <w:rsid w:val="003F2823"/>
    <w:rsid w:val="003F4E14"/>
    <w:rsid w:val="003F50A1"/>
    <w:rsid w:val="003F5A69"/>
    <w:rsid w:val="00400453"/>
    <w:rsid w:val="00400863"/>
    <w:rsid w:val="00402BE3"/>
    <w:rsid w:val="00402FCF"/>
    <w:rsid w:val="00405FB2"/>
    <w:rsid w:val="00406625"/>
    <w:rsid w:val="004067F2"/>
    <w:rsid w:val="00407AA3"/>
    <w:rsid w:val="00407BBF"/>
    <w:rsid w:val="0041074B"/>
    <w:rsid w:val="004108D8"/>
    <w:rsid w:val="0041101A"/>
    <w:rsid w:val="004111AB"/>
    <w:rsid w:val="00411AB2"/>
    <w:rsid w:val="00412493"/>
    <w:rsid w:val="004125FA"/>
    <w:rsid w:val="00412E1B"/>
    <w:rsid w:val="0041392E"/>
    <w:rsid w:val="004139AC"/>
    <w:rsid w:val="004141B6"/>
    <w:rsid w:val="004143C1"/>
    <w:rsid w:val="004162F7"/>
    <w:rsid w:val="00416472"/>
    <w:rsid w:val="00417753"/>
    <w:rsid w:val="00420A40"/>
    <w:rsid w:val="00420FF9"/>
    <w:rsid w:val="00422218"/>
    <w:rsid w:val="00422ECB"/>
    <w:rsid w:val="0042396A"/>
    <w:rsid w:val="00423D3A"/>
    <w:rsid w:val="004249DD"/>
    <w:rsid w:val="00426284"/>
    <w:rsid w:val="004268E4"/>
    <w:rsid w:val="00427055"/>
    <w:rsid w:val="00427A35"/>
    <w:rsid w:val="00427B66"/>
    <w:rsid w:val="0043074A"/>
    <w:rsid w:val="00431621"/>
    <w:rsid w:val="00435F81"/>
    <w:rsid w:val="00436897"/>
    <w:rsid w:val="00436A9B"/>
    <w:rsid w:val="004402D5"/>
    <w:rsid w:val="0044070C"/>
    <w:rsid w:val="00441680"/>
    <w:rsid w:val="00444325"/>
    <w:rsid w:val="004503F6"/>
    <w:rsid w:val="00451555"/>
    <w:rsid w:val="004524AC"/>
    <w:rsid w:val="004539C4"/>
    <w:rsid w:val="0045544C"/>
    <w:rsid w:val="004563D4"/>
    <w:rsid w:val="004576BA"/>
    <w:rsid w:val="00457A65"/>
    <w:rsid w:val="0046031F"/>
    <w:rsid w:val="0046129E"/>
    <w:rsid w:val="00462F48"/>
    <w:rsid w:val="00463445"/>
    <w:rsid w:val="00464982"/>
    <w:rsid w:val="00465061"/>
    <w:rsid w:val="00465954"/>
    <w:rsid w:val="00466355"/>
    <w:rsid w:val="00467072"/>
    <w:rsid w:val="00471529"/>
    <w:rsid w:val="0047176F"/>
    <w:rsid w:val="004718A3"/>
    <w:rsid w:val="00474264"/>
    <w:rsid w:val="00475B9D"/>
    <w:rsid w:val="00475DD7"/>
    <w:rsid w:val="00476185"/>
    <w:rsid w:val="00476A4E"/>
    <w:rsid w:val="00477677"/>
    <w:rsid w:val="00481307"/>
    <w:rsid w:val="00481F9B"/>
    <w:rsid w:val="0048295E"/>
    <w:rsid w:val="004835C3"/>
    <w:rsid w:val="00484E2C"/>
    <w:rsid w:val="00486A63"/>
    <w:rsid w:val="00487112"/>
    <w:rsid w:val="0048745F"/>
    <w:rsid w:val="004874EE"/>
    <w:rsid w:val="004877F2"/>
    <w:rsid w:val="0049001D"/>
    <w:rsid w:val="00494925"/>
    <w:rsid w:val="00494C80"/>
    <w:rsid w:val="004950A2"/>
    <w:rsid w:val="00497BFE"/>
    <w:rsid w:val="004A0780"/>
    <w:rsid w:val="004A1692"/>
    <w:rsid w:val="004A31A6"/>
    <w:rsid w:val="004A4E1A"/>
    <w:rsid w:val="004A6EA4"/>
    <w:rsid w:val="004B289C"/>
    <w:rsid w:val="004B3075"/>
    <w:rsid w:val="004B5CC7"/>
    <w:rsid w:val="004C2400"/>
    <w:rsid w:val="004C5E0E"/>
    <w:rsid w:val="004D23FF"/>
    <w:rsid w:val="004D2588"/>
    <w:rsid w:val="004D3F73"/>
    <w:rsid w:val="004D6832"/>
    <w:rsid w:val="004D6D7E"/>
    <w:rsid w:val="004D74F1"/>
    <w:rsid w:val="004E0E29"/>
    <w:rsid w:val="004E4F94"/>
    <w:rsid w:val="004E5AE2"/>
    <w:rsid w:val="004F0995"/>
    <w:rsid w:val="004F20CB"/>
    <w:rsid w:val="004F535F"/>
    <w:rsid w:val="004F54B2"/>
    <w:rsid w:val="004F58E1"/>
    <w:rsid w:val="004F5CA9"/>
    <w:rsid w:val="004F6135"/>
    <w:rsid w:val="004F613E"/>
    <w:rsid w:val="004F6F99"/>
    <w:rsid w:val="005004DA"/>
    <w:rsid w:val="00500AB8"/>
    <w:rsid w:val="00501795"/>
    <w:rsid w:val="0050233F"/>
    <w:rsid w:val="00516390"/>
    <w:rsid w:val="00517A81"/>
    <w:rsid w:val="0052056C"/>
    <w:rsid w:val="00521209"/>
    <w:rsid w:val="00521887"/>
    <w:rsid w:val="0052259E"/>
    <w:rsid w:val="0052272C"/>
    <w:rsid w:val="00526C54"/>
    <w:rsid w:val="00526EB7"/>
    <w:rsid w:val="00527DF9"/>
    <w:rsid w:val="00530CAA"/>
    <w:rsid w:val="00531236"/>
    <w:rsid w:val="00531F0F"/>
    <w:rsid w:val="00533960"/>
    <w:rsid w:val="00537084"/>
    <w:rsid w:val="005409BC"/>
    <w:rsid w:val="005413C5"/>
    <w:rsid w:val="00542E76"/>
    <w:rsid w:val="00544B28"/>
    <w:rsid w:val="00544D9B"/>
    <w:rsid w:val="00545BC5"/>
    <w:rsid w:val="00547BEC"/>
    <w:rsid w:val="00550380"/>
    <w:rsid w:val="005518FC"/>
    <w:rsid w:val="00552FD2"/>
    <w:rsid w:val="005542DE"/>
    <w:rsid w:val="0055438A"/>
    <w:rsid w:val="00554AA8"/>
    <w:rsid w:val="00556371"/>
    <w:rsid w:val="00556540"/>
    <w:rsid w:val="005574A8"/>
    <w:rsid w:val="00557B91"/>
    <w:rsid w:val="00562942"/>
    <w:rsid w:val="005643BC"/>
    <w:rsid w:val="005656BB"/>
    <w:rsid w:val="0056708F"/>
    <w:rsid w:val="00570240"/>
    <w:rsid w:val="005705CF"/>
    <w:rsid w:val="00573F8B"/>
    <w:rsid w:val="005741BA"/>
    <w:rsid w:val="00575726"/>
    <w:rsid w:val="00575BD5"/>
    <w:rsid w:val="005765CE"/>
    <w:rsid w:val="0057769B"/>
    <w:rsid w:val="00582674"/>
    <w:rsid w:val="005826EB"/>
    <w:rsid w:val="00582A2F"/>
    <w:rsid w:val="0058365F"/>
    <w:rsid w:val="00583EAB"/>
    <w:rsid w:val="00585085"/>
    <w:rsid w:val="00585326"/>
    <w:rsid w:val="00585A0F"/>
    <w:rsid w:val="0058688F"/>
    <w:rsid w:val="0059098C"/>
    <w:rsid w:val="0059133C"/>
    <w:rsid w:val="0059161A"/>
    <w:rsid w:val="00591E11"/>
    <w:rsid w:val="00595DBE"/>
    <w:rsid w:val="005961D2"/>
    <w:rsid w:val="00597063"/>
    <w:rsid w:val="0059717F"/>
    <w:rsid w:val="005978BA"/>
    <w:rsid w:val="005A0B0B"/>
    <w:rsid w:val="005A2402"/>
    <w:rsid w:val="005A2D5F"/>
    <w:rsid w:val="005A4165"/>
    <w:rsid w:val="005A4369"/>
    <w:rsid w:val="005A5747"/>
    <w:rsid w:val="005A5E77"/>
    <w:rsid w:val="005A66A6"/>
    <w:rsid w:val="005B177D"/>
    <w:rsid w:val="005B1905"/>
    <w:rsid w:val="005B2FFC"/>
    <w:rsid w:val="005B4B8B"/>
    <w:rsid w:val="005B6BF2"/>
    <w:rsid w:val="005B7549"/>
    <w:rsid w:val="005B7FF3"/>
    <w:rsid w:val="005C2437"/>
    <w:rsid w:val="005C25D2"/>
    <w:rsid w:val="005C4AC8"/>
    <w:rsid w:val="005C52F2"/>
    <w:rsid w:val="005C59AA"/>
    <w:rsid w:val="005C5CF6"/>
    <w:rsid w:val="005C5D93"/>
    <w:rsid w:val="005C7561"/>
    <w:rsid w:val="005C7880"/>
    <w:rsid w:val="005D0A46"/>
    <w:rsid w:val="005D167D"/>
    <w:rsid w:val="005D2715"/>
    <w:rsid w:val="005D40CA"/>
    <w:rsid w:val="005D4760"/>
    <w:rsid w:val="005D7B51"/>
    <w:rsid w:val="005E0670"/>
    <w:rsid w:val="005E072D"/>
    <w:rsid w:val="005E0B3B"/>
    <w:rsid w:val="005E29DD"/>
    <w:rsid w:val="005E3834"/>
    <w:rsid w:val="005E4508"/>
    <w:rsid w:val="005E4E18"/>
    <w:rsid w:val="005E5CC4"/>
    <w:rsid w:val="005E62BD"/>
    <w:rsid w:val="005E6807"/>
    <w:rsid w:val="005E7DC7"/>
    <w:rsid w:val="005F083D"/>
    <w:rsid w:val="005F112B"/>
    <w:rsid w:val="005F1612"/>
    <w:rsid w:val="005F191D"/>
    <w:rsid w:val="005F1C54"/>
    <w:rsid w:val="005F25AF"/>
    <w:rsid w:val="005F3667"/>
    <w:rsid w:val="005F456D"/>
    <w:rsid w:val="005F496C"/>
    <w:rsid w:val="005F7021"/>
    <w:rsid w:val="005F7ACC"/>
    <w:rsid w:val="00600CE1"/>
    <w:rsid w:val="00601CEA"/>
    <w:rsid w:val="0060228C"/>
    <w:rsid w:val="00602A4D"/>
    <w:rsid w:val="00603828"/>
    <w:rsid w:val="006039A4"/>
    <w:rsid w:val="0060460C"/>
    <w:rsid w:val="00604C3B"/>
    <w:rsid w:val="006053B5"/>
    <w:rsid w:val="006054E4"/>
    <w:rsid w:val="00605A8F"/>
    <w:rsid w:val="006079B4"/>
    <w:rsid w:val="0061019B"/>
    <w:rsid w:val="00610718"/>
    <w:rsid w:val="00612482"/>
    <w:rsid w:val="006129DB"/>
    <w:rsid w:val="00614AD1"/>
    <w:rsid w:val="006157ED"/>
    <w:rsid w:val="00616E04"/>
    <w:rsid w:val="00617563"/>
    <w:rsid w:val="00617CEF"/>
    <w:rsid w:val="00620806"/>
    <w:rsid w:val="006220D6"/>
    <w:rsid w:val="00622709"/>
    <w:rsid w:val="00624227"/>
    <w:rsid w:val="00624D68"/>
    <w:rsid w:val="0062733E"/>
    <w:rsid w:val="00630CEA"/>
    <w:rsid w:val="00631308"/>
    <w:rsid w:val="00632AC8"/>
    <w:rsid w:val="00632B2E"/>
    <w:rsid w:val="00633256"/>
    <w:rsid w:val="00635B72"/>
    <w:rsid w:val="006367B8"/>
    <w:rsid w:val="00640795"/>
    <w:rsid w:val="006410D1"/>
    <w:rsid w:val="006433FE"/>
    <w:rsid w:val="006439CA"/>
    <w:rsid w:val="00644390"/>
    <w:rsid w:val="00646ADC"/>
    <w:rsid w:val="0065269E"/>
    <w:rsid w:val="0065311A"/>
    <w:rsid w:val="00653FA3"/>
    <w:rsid w:val="0065428F"/>
    <w:rsid w:val="006556ED"/>
    <w:rsid w:val="00657A04"/>
    <w:rsid w:val="0066102F"/>
    <w:rsid w:val="00661100"/>
    <w:rsid w:val="006621F8"/>
    <w:rsid w:val="0066277E"/>
    <w:rsid w:val="00666361"/>
    <w:rsid w:val="00666F9D"/>
    <w:rsid w:val="006679AB"/>
    <w:rsid w:val="006706EB"/>
    <w:rsid w:val="00671650"/>
    <w:rsid w:val="00671BDE"/>
    <w:rsid w:val="006746B1"/>
    <w:rsid w:val="0067471D"/>
    <w:rsid w:val="00674B47"/>
    <w:rsid w:val="00674BA4"/>
    <w:rsid w:val="006773FE"/>
    <w:rsid w:val="00677B59"/>
    <w:rsid w:val="00684094"/>
    <w:rsid w:val="006850A4"/>
    <w:rsid w:val="00686A20"/>
    <w:rsid w:val="00690381"/>
    <w:rsid w:val="00690D16"/>
    <w:rsid w:val="006920EB"/>
    <w:rsid w:val="00692341"/>
    <w:rsid w:val="00694079"/>
    <w:rsid w:val="00696549"/>
    <w:rsid w:val="00696E27"/>
    <w:rsid w:val="006A07B1"/>
    <w:rsid w:val="006A1139"/>
    <w:rsid w:val="006A15B1"/>
    <w:rsid w:val="006A242F"/>
    <w:rsid w:val="006A55A9"/>
    <w:rsid w:val="006A60D2"/>
    <w:rsid w:val="006B01D4"/>
    <w:rsid w:val="006B05E6"/>
    <w:rsid w:val="006B0717"/>
    <w:rsid w:val="006B0DDF"/>
    <w:rsid w:val="006B1175"/>
    <w:rsid w:val="006B12D8"/>
    <w:rsid w:val="006B14B5"/>
    <w:rsid w:val="006B3CEC"/>
    <w:rsid w:val="006B3E54"/>
    <w:rsid w:val="006B3FE4"/>
    <w:rsid w:val="006B4D41"/>
    <w:rsid w:val="006B600D"/>
    <w:rsid w:val="006B60A5"/>
    <w:rsid w:val="006C01BB"/>
    <w:rsid w:val="006C19AC"/>
    <w:rsid w:val="006C2822"/>
    <w:rsid w:val="006C4D17"/>
    <w:rsid w:val="006C63F5"/>
    <w:rsid w:val="006C6A7C"/>
    <w:rsid w:val="006C6EF5"/>
    <w:rsid w:val="006D043B"/>
    <w:rsid w:val="006D2030"/>
    <w:rsid w:val="006D37C3"/>
    <w:rsid w:val="006D5252"/>
    <w:rsid w:val="006D568A"/>
    <w:rsid w:val="006D58A9"/>
    <w:rsid w:val="006D7303"/>
    <w:rsid w:val="006E0955"/>
    <w:rsid w:val="006E45C1"/>
    <w:rsid w:val="006E4A56"/>
    <w:rsid w:val="006E4FBF"/>
    <w:rsid w:val="006E722E"/>
    <w:rsid w:val="006E7584"/>
    <w:rsid w:val="006E79FA"/>
    <w:rsid w:val="006F10BF"/>
    <w:rsid w:val="006F17EB"/>
    <w:rsid w:val="006F33D7"/>
    <w:rsid w:val="006F4D13"/>
    <w:rsid w:val="006F5F95"/>
    <w:rsid w:val="006F63BE"/>
    <w:rsid w:val="006F6A38"/>
    <w:rsid w:val="007024FA"/>
    <w:rsid w:val="00703D82"/>
    <w:rsid w:val="007052D4"/>
    <w:rsid w:val="00705305"/>
    <w:rsid w:val="0071177B"/>
    <w:rsid w:val="00711E50"/>
    <w:rsid w:val="00711F74"/>
    <w:rsid w:val="0071252B"/>
    <w:rsid w:val="00713250"/>
    <w:rsid w:val="00716085"/>
    <w:rsid w:val="007172AF"/>
    <w:rsid w:val="00717644"/>
    <w:rsid w:val="00720214"/>
    <w:rsid w:val="00720260"/>
    <w:rsid w:val="00720261"/>
    <w:rsid w:val="00724E55"/>
    <w:rsid w:val="00724F61"/>
    <w:rsid w:val="0072585B"/>
    <w:rsid w:val="00727CE8"/>
    <w:rsid w:val="007341EF"/>
    <w:rsid w:val="0073462A"/>
    <w:rsid w:val="00734829"/>
    <w:rsid w:val="00734E8E"/>
    <w:rsid w:val="007364E5"/>
    <w:rsid w:val="00736A80"/>
    <w:rsid w:val="0074169E"/>
    <w:rsid w:val="00743181"/>
    <w:rsid w:val="00744DD2"/>
    <w:rsid w:val="0074628C"/>
    <w:rsid w:val="00747C44"/>
    <w:rsid w:val="007506B6"/>
    <w:rsid w:val="0075115C"/>
    <w:rsid w:val="00753549"/>
    <w:rsid w:val="007535E7"/>
    <w:rsid w:val="007546E4"/>
    <w:rsid w:val="00755595"/>
    <w:rsid w:val="00755640"/>
    <w:rsid w:val="00761FAA"/>
    <w:rsid w:val="00763D09"/>
    <w:rsid w:val="00770091"/>
    <w:rsid w:val="007702C6"/>
    <w:rsid w:val="00770F9A"/>
    <w:rsid w:val="00772F0A"/>
    <w:rsid w:val="00774061"/>
    <w:rsid w:val="0077629F"/>
    <w:rsid w:val="00777AC1"/>
    <w:rsid w:val="00780637"/>
    <w:rsid w:val="00780D3B"/>
    <w:rsid w:val="00782340"/>
    <w:rsid w:val="007831CE"/>
    <w:rsid w:val="007861D0"/>
    <w:rsid w:val="00786360"/>
    <w:rsid w:val="007864AB"/>
    <w:rsid w:val="00787AFD"/>
    <w:rsid w:val="00790AC9"/>
    <w:rsid w:val="00791C39"/>
    <w:rsid w:val="00791D55"/>
    <w:rsid w:val="00794218"/>
    <w:rsid w:val="00795208"/>
    <w:rsid w:val="00796B23"/>
    <w:rsid w:val="007A059B"/>
    <w:rsid w:val="007A0C2A"/>
    <w:rsid w:val="007A3820"/>
    <w:rsid w:val="007A3E2F"/>
    <w:rsid w:val="007A4E09"/>
    <w:rsid w:val="007A5423"/>
    <w:rsid w:val="007A6CDA"/>
    <w:rsid w:val="007B1B7F"/>
    <w:rsid w:val="007B1B98"/>
    <w:rsid w:val="007B3D25"/>
    <w:rsid w:val="007C0357"/>
    <w:rsid w:val="007C0B0C"/>
    <w:rsid w:val="007C0F85"/>
    <w:rsid w:val="007C4330"/>
    <w:rsid w:val="007C447A"/>
    <w:rsid w:val="007C44A8"/>
    <w:rsid w:val="007C4D2C"/>
    <w:rsid w:val="007C4E80"/>
    <w:rsid w:val="007C4FFF"/>
    <w:rsid w:val="007C51CD"/>
    <w:rsid w:val="007C640D"/>
    <w:rsid w:val="007D0C50"/>
    <w:rsid w:val="007D2669"/>
    <w:rsid w:val="007D27A1"/>
    <w:rsid w:val="007D2C17"/>
    <w:rsid w:val="007D2F53"/>
    <w:rsid w:val="007D4B96"/>
    <w:rsid w:val="007D5429"/>
    <w:rsid w:val="007E0E2C"/>
    <w:rsid w:val="007E1366"/>
    <w:rsid w:val="007E5A7F"/>
    <w:rsid w:val="007E5DAD"/>
    <w:rsid w:val="007E6B50"/>
    <w:rsid w:val="007E723A"/>
    <w:rsid w:val="007E797F"/>
    <w:rsid w:val="007F165D"/>
    <w:rsid w:val="007F37E4"/>
    <w:rsid w:val="007F5120"/>
    <w:rsid w:val="007F54B6"/>
    <w:rsid w:val="007F54CE"/>
    <w:rsid w:val="007F55A1"/>
    <w:rsid w:val="007F7A42"/>
    <w:rsid w:val="007F7A4E"/>
    <w:rsid w:val="00800263"/>
    <w:rsid w:val="0080037C"/>
    <w:rsid w:val="00800FE5"/>
    <w:rsid w:val="0080135D"/>
    <w:rsid w:val="008042A3"/>
    <w:rsid w:val="00804F3F"/>
    <w:rsid w:val="008050B4"/>
    <w:rsid w:val="0080535F"/>
    <w:rsid w:val="008072E3"/>
    <w:rsid w:val="008128D3"/>
    <w:rsid w:val="0081316A"/>
    <w:rsid w:val="00813950"/>
    <w:rsid w:val="00814040"/>
    <w:rsid w:val="008144F2"/>
    <w:rsid w:val="008175DC"/>
    <w:rsid w:val="00820318"/>
    <w:rsid w:val="008203C3"/>
    <w:rsid w:val="00820971"/>
    <w:rsid w:val="00821600"/>
    <w:rsid w:val="00822F41"/>
    <w:rsid w:val="00824258"/>
    <w:rsid w:val="0082442B"/>
    <w:rsid w:val="008247C6"/>
    <w:rsid w:val="0082618D"/>
    <w:rsid w:val="0083276C"/>
    <w:rsid w:val="00833BFC"/>
    <w:rsid w:val="008345BB"/>
    <w:rsid w:val="00835C2B"/>
    <w:rsid w:val="00836E76"/>
    <w:rsid w:val="0084031A"/>
    <w:rsid w:val="0084049D"/>
    <w:rsid w:val="00840902"/>
    <w:rsid w:val="008419A3"/>
    <w:rsid w:val="008429E1"/>
    <w:rsid w:val="00842F3C"/>
    <w:rsid w:val="0084378D"/>
    <w:rsid w:val="00843998"/>
    <w:rsid w:val="00843AB2"/>
    <w:rsid w:val="00847498"/>
    <w:rsid w:val="00847994"/>
    <w:rsid w:val="008523F1"/>
    <w:rsid w:val="00852417"/>
    <w:rsid w:val="00852880"/>
    <w:rsid w:val="00854867"/>
    <w:rsid w:val="00854FE8"/>
    <w:rsid w:val="00857552"/>
    <w:rsid w:val="00857759"/>
    <w:rsid w:val="00857847"/>
    <w:rsid w:val="00857BE3"/>
    <w:rsid w:val="00861146"/>
    <w:rsid w:val="008648DB"/>
    <w:rsid w:val="00864A08"/>
    <w:rsid w:val="00870508"/>
    <w:rsid w:val="00870C11"/>
    <w:rsid w:val="008720AC"/>
    <w:rsid w:val="00875FAC"/>
    <w:rsid w:val="008762B0"/>
    <w:rsid w:val="00877277"/>
    <w:rsid w:val="00877299"/>
    <w:rsid w:val="00877550"/>
    <w:rsid w:val="00877DBC"/>
    <w:rsid w:val="0088071C"/>
    <w:rsid w:val="008807F7"/>
    <w:rsid w:val="008817DE"/>
    <w:rsid w:val="00882F61"/>
    <w:rsid w:val="00884832"/>
    <w:rsid w:val="008850C8"/>
    <w:rsid w:val="00887101"/>
    <w:rsid w:val="00890114"/>
    <w:rsid w:val="00891D4D"/>
    <w:rsid w:val="00893F72"/>
    <w:rsid w:val="00895E17"/>
    <w:rsid w:val="00897716"/>
    <w:rsid w:val="00897B7D"/>
    <w:rsid w:val="008A05AA"/>
    <w:rsid w:val="008A1E8E"/>
    <w:rsid w:val="008A381E"/>
    <w:rsid w:val="008A4D75"/>
    <w:rsid w:val="008A4F75"/>
    <w:rsid w:val="008A55C4"/>
    <w:rsid w:val="008A636B"/>
    <w:rsid w:val="008A6AB7"/>
    <w:rsid w:val="008A7D72"/>
    <w:rsid w:val="008B055A"/>
    <w:rsid w:val="008B0959"/>
    <w:rsid w:val="008B0CF4"/>
    <w:rsid w:val="008B239A"/>
    <w:rsid w:val="008B5D50"/>
    <w:rsid w:val="008B66F9"/>
    <w:rsid w:val="008B6BCE"/>
    <w:rsid w:val="008B6BF7"/>
    <w:rsid w:val="008C0043"/>
    <w:rsid w:val="008C274E"/>
    <w:rsid w:val="008C4214"/>
    <w:rsid w:val="008C57CD"/>
    <w:rsid w:val="008C5BB0"/>
    <w:rsid w:val="008C7FD4"/>
    <w:rsid w:val="008D3246"/>
    <w:rsid w:val="008D3E08"/>
    <w:rsid w:val="008D4AC6"/>
    <w:rsid w:val="008D510E"/>
    <w:rsid w:val="008D57C5"/>
    <w:rsid w:val="008D7B31"/>
    <w:rsid w:val="008E20F6"/>
    <w:rsid w:val="008E21E5"/>
    <w:rsid w:val="008E3929"/>
    <w:rsid w:val="008E39E8"/>
    <w:rsid w:val="008E3EE2"/>
    <w:rsid w:val="008E4074"/>
    <w:rsid w:val="008E432B"/>
    <w:rsid w:val="008E56BB"/>
    <w:rsid w:val="008E750A"/>
    <w:rsid w:val="008F0052"/>
    <w:rsid w:val="008F0561"/>
    <w:rsid w:val="008F14DD"/>
    <w:rsid w:val="008F2880"/>
    <w:rsid w:val="008F2C2B"/>
    <w:rsid w:val="008F35AF"/>
    <w:rsid w:val="008F4A3D"/>
    <w:rsid w:val="008F5DDF"/>
    <w:rsid w:val="008F6016"/>
    <w:rsid w:val="008F6F61"/>
    <w:rsid w:val="008F747C"/>
    <w:rsid w:val="00901516"/>
    <w:rsid w:val="00903634"/>
    <w:rsid w:val="00903DB8"/>
    <w:rsid w:val="00904D63"/>
    <w:rsid w:val="009059C7"/>
    <w:rsid w:val="00907B86"/>
    <w:rsid w:val="00910AA1"/>
    <w:rsid w:val="00911095"/>
    <w:rsid w:val="00911B5A"/>
    <w:rsid w:val="00912854"/>
    <w:rsid w:val="00913E33"/>
    <w:rsid w:val="0091513E"/>
    <w:rsid w:val="009157C6"/>
    <w:rsid w:val="00915AE8"/>
    <w:rsid w:val="0092204B"/>
    <w:rsid w:val="00922810"/>
    <w:rsid w:val="009231F0"/>
    <w:rsid w:val="00924996"/>
    <w:rsid w:val="00930173"/>
    <w:rsid w:val="00935886"/>
    <w:rsid w:val="0093720A"/>
    <w:rsid w:val="009372D1"/>
    <w:rsid w:val="00941D48"/>
    <w:rsid w:val="00944BED"/>
    <w:rsid w:val="00944F97"/>
    <w:rsid w:val="00946C9A"/>
    <w:rsid w:val="009511E3"/>
    <w:rsid w:val="00951669"/>
    <w:rsid w:val="00951CB8"/>
    <w:rsid w:val="009522B8"/>
    <w:rsid w:val="00954543"/>
    <w:rsid w:val="0095486D"/>
    <w:rsid w:val="00956AA0"/>
    <w:rsid w:val="00956C90"/>
    <w:rsid w:val="00961142"/>
    <w:rsid w:val="00966582"/>
    <w:rsid w:val="00966FF1"/>
    <w:rsid w:val="00967470"/>
    <w:rsid w:val="009733DB"/>
    <w:rsid w:val="009739FC"/>
    <w:rsid w:val="00973B6F"/>
    <w:rsid w:val="00974387"/>
    <w:rsid w:val="009743CF"/>
    <w:rsid w:val="00974954"/>
    <w:rsid w:val="00974E73"/>
    <w:rsid w:val="0097509B"/>
    <w:rsid w:val="009764D4"/>
    <w:rsid w:val="00976D3C"/>
    <w:rsid w:val="0097704B"/>
    <w:rsid w:val="0097738D"/>
    <w:rsid w:val="009821A1"/>
    <w:rsid w:val="00982A70"/>
    <w:rsid w:val="00982BA3"/>
    <w:rsid w:val="009831C2"/>
    <w:rsid w:val="00983484"/>
    <w:rsid w:val="0098371B"/>
    <w:rsid w:val="00991D82"/>
    <w:rsid w:val="00992988"/>
    <w:rsid w:val="00992AAF"/>
    <w:rsid w:val="00992ED6"/>
    <w:rsid w:val="0099374B"/>
    <w:rsid w:val="00994540"/>
    <w:rsid w:val="00994C26"/>
    <w:rsid w:val="00994ED1"/>
    <w:rsid w:val="00996021"/>
    <w:rsid w:val="00997145"/>
    <w:rsid w:val="009975C0"/>
    <w:rsid w:val="009A1316"/>
    <w:rsid w:val="009A1B7C"/>
    <w:rsid w:val="009A1DAD"/>
    <w:rsid w:val="009A20E7"/>
    <w:rsid w:val="009A21C8"/>
    <w:rsid w:val="009A33A6"/>
    <w:rsid w:val="009A426B"/>
    <w:rsid w:val="009A529B"/>
    <w:rsid w:val="009A5492"/>
    <w:rsid w:val="009A6321"/>
    <w:rsid w:val="009B022E"/>
    <w:rsid w:val="009B033D"/>
    <w:rsid w:val="009B068C"/>
    <w:rsid w:val="009B0698"/>
    <w:rsid w:val="009B09B0"/>
    <w:rsid w:val="009B0CAE"/>
    <w:rsid w:val="009B120C"/>
    <w:rsid w:val="009B13D1"/>
    <w:rsid w:val="009B1CF7"/>
    <w:rsid w:val="009B24AB"/>
    <w:rsid w:val="009B2D30"/>
    <w:rsid w:val="009B2DF6"/>
    <w:rsid w:val="009B3B26"/>
    <w:rsid w:val="009B50CE"/>
    <w:rsid w:val="009B53AE"/>
    <w:rsid w:val="009B5BE2"/>
    <w:rsid w:val="009B7C46"/>
    <w:rsid w:val="009C03CE"/>
    <w:rsid w:val="009C0589"/>
    <w:rsid w:val="009C08A8"/>
    <w:rsid w:val="009C112E"/>
    <w:rsid w:val="009C249D"/>
    <w:rsid w:val="009C2827"/>
    <w:rsid w:val="009C67BD"/>
    <w:rsid w:val="009C78F9"/>
    <w:rsid w:val="009C7A86"/>
    <w:rsid w:val="009D04EC"/>
    <w:rsid w:val="009D08EB"/>
    <w:rsid w:val="009D097D"/>
    <w:rsid w:val="009D1C98"/>
    <w:rsid w:val="009D2E32"/>
    <w:rsid w:val="009D452F"/>
    <w:rsid w:val="009D630B"/>
    <w:rsid w:val="009D70E7"/>
    <w:rsid w:val="009E0593"/>
    <w:rsid w:val="009E0665"/>
    <w:rsid w:val="009E1278"/>
    <w:rsid w:val="009E187C"/>
    <w:rsid w:val="009E2495"/>
    <w:rsid w:val="009E2976"/>
    <w:rsid w:val="009E72A2"/>
    <w:rsid w:val="009F04C1"/>
    <w:rsid w:val="009F1E20"/>
    <w:rsid w:val="009F2DB2"/>
    <w:rsid w:val="009F3569"/>
    <w:rsid w:val="009F37A1"/>
    <w:rsid w:val="009F4734"/>
    <w:rsid w:val="009F54C8"/>
    <w:rsid w:val="009F58E6"/>
    <w:rsid w:val="009F5F9C"/>
    <w:rsid w:val="009F692E"/>
    <w:rsid w:val="009F7306"/>
    <w:rsid w:val="00A0010F"/>
    <w:rsid w:val="00A00163"/>
    <w:rsid w:val="00A007CB"/>
    <w:rsid w:val="00A00BA7"/>
    <w:rsid w:val="00A0156A"/>
    <w:rsid w:val="00A0159E"/>
    <w:rsid w:val="00A02405"/>
    <w:rsid w:val="00A03677"/>
    <w:rsid w:val="00A0457F"/>
    <w:rsid w:val="00A05DFA"/>
    <w:rsid w:val="00A07577"/>
    <w:rsid w:val="00A1013E"/>
    <w:rsid w:val="00A12220"/>
    <w:rsid w:val="00A12559"/>
    <w:rsid w:val="00A125ED"/>
    <w:rsid w:val="00A12667"/>
    <w:rsid w:val="00A128F3"/>
    <w:rsid w:val="00A12EB3"/>
    <w:rsid w:val="00A1455C"/>
    <w:rsid w:val="00A15925"/>
    <w:rsid w:val="00A16257"/>
    <w:rsid w:val="00A16299"/>
    <w:rsid w:val="00A16F39"/>
    <w:rsid w:val="00A17CD0"/>
    <w:rsid w:val="00A21410"/>
    <w:rsid w:val="00A21FE6"/>
    <w:rsid w:val="00A254B9"/>
    <w:rsid w:val="00A25D91"/>
    <w:rsid w:val="00A2675A"/>
    <w:rsid w:val="00A26853"/>
    <w:rsid w:val="00A31DE7"/>
    <w:rsid w:val="00A31EB4"/>
    <w:rsid w:val="00A32ED9"/>
    <w:rsid w:val="00A34532"/>
    <w:rsid w:val="00A34A8D"/>
    <w:rsid w:val="00A35DD6"/>
    <w:rsid w:val="00A35E71"/>
    <w:rsid w:val="00A35ECF"/>
    <w:rsid w:val="00A36911"/>
    <w:rsid w:val="00A40DA1"/>
    <w:rsid w:val="00A42EC8"/>
    <w:rsid w:val="00A4339D"/>
    <w:rsid w:val="00A44AD8"/>
    <w:rsid w:val="00A46678"/>
    <w:rsid w:val="00A46E14"/>
    <w:rsid w:val="00A473F9"/>
    <w:rsid w:val="00A47AFD"/>
    <w:rsid w:val="00A504E4"/>
    <w:rsid w:val="00A50EC0"/>
    <w:rsid w:val="00A5102A"/>
    <w:rsid w:val="00A510DB"/>
    <w:rsid w:val="00A51C66"/>
    <w:rsid w:val="00A54F65"/>
    <w:rsid w:val="00A5539D"/>
    <w:rsid w:val="00A55DB3"/>
    <w:rsid w:val="00A56B75"/>
    <w:rsid w:val="00A5790F"/>
    <w:rsid w:val="00A60CFB"/>
    <w:rsid w:val="00A621C5"/>
    <w:rsid w:val="00A62D0F"/>
    <w:rsid w:val="00A642C3"/>
    <w:rsid w:val="00A670AE"/>
    <w:rsid w:val="00A703E5"/>
    <w:rsid w:val="00A72058"/>
    <w:rsid w:val="00A72DEB"/>
    <w:rsid w:val="00A73CDC"/>
    <w:rsid w:val="00A7479A"/>
    <w:rsid w:val="00A7557F"/>
    <w:rsid w:val="00A77B68"/>
    <w:rsid w:val="00A77F0F"/>
    <w:rsid w:val="00A80837"/>
    <w:rsid w:val="00A80B6A"/>
    <w:rsid w:val="00A8372C"/>
    <w:rsid w:val="00A83B95"/>
    <w:rsid w:val="00A8521F"/>
    <w:rsid w:val="00A8679D"/>
    <w:rsid w:val="00A87F27"/>
    <w:rsid w:val="00A90B0B"/>
    <w:rsid w:val="00A91EDE"/>
    <w:rsid w:val="00A94491"/>
    <w:rsid w:val="00A94D86"/>
    <w:rsid w:val="00A952EA"/>
    <w:rsid w:val="00A963F5"/>
    <w:rsid w:val="00A96729"/>
    <w:rsid w:val="00A97360"/>
    <w:rsid w:val="00A9779A"/>
    <w:rsid w:val="00AA0DAD"/>
    <w:rsid w:val="00AA1225"/>
    <w:rsid w:val="00AA126A"/>
    <w:rsid w:val="00AA1ACB"/>
    <w:rsid w:val="00AA1D5A"/>
    <w:rsid w:val="00AA2439"/>
    <w:rsid w:val="00AA6875"/>
    <w:rsid w:val="00AB1C4A"/>
    <w:rsid w:val="00AB1F6A"/>
    <w:rsid w:val="00AB23B7"/>
    <w:rsid w:val="00AB2E47"/>
    <w:rsid w:val="00AB4960"/>
    <w:rsid w:val="00AB5598"/>
    <w:rsid w:val="00AB6016"/>
    <w:rsid w:val="00AB7268"/>
    <w:rsid w:val="00AC01F6"/>
    <w:rsid w:val="00AC09EC"/>
    <w:rsid w:val="00AC3B74"/>
    <w:rsid w:val="00AC5008"/>
    <w:rsid w:val="00AC7637"/>
    <w:rsid w:val="00AC7648"/>
    <w:rsid w:val="00AC7CDD"/>
    <w:rsid w:val="00AC7F9E"/>
    <w:rsid w:val="00AD00B9"/>
    <w:rsid w:val="00AD03C6"/>
    <w:rsid w:val="00AD098C"/>
    <w:rsid w:val="00AD1177"/>
    <w:rsid w:val="00AD14E8"/>
    <w:rsid w:val="00AD3067"/>
    <w:rsid w:val="00AD474C"/>
    <w:rsid w:val="00AD5BCA"/>
    <w:rsid w:val="00AD651A"/>
    <w:rsid w:val="00AD6EFB"/>
    <w:rsid w:val="00AE01FE"/>
    <w:rsid w:val="00AE2521"/>
    <w:rsid w:val="00AE2EE3"/>
    <w:rsid w:val="00AE455E"/>
    <w:rsid w:val="00AE5F20"/>
    <w:rsid w:val="00AE6929"/>
    <w:rsid w:val="00AE70A9"/>
    <w:rsid w:val="00AE70FC"/>
    <w:rsid w:val="00AE7D93"/>
    <w:rsid w:val="00AF130B"/>
    <w:rsid w:val="00AF254C"/>
    <w:rsid w:val="00AF3128"/>
    <w:rsid w:val="00AF35C9"/>
    <w:rsid w:val="00AF5EDA"/>
    <w:rsid w:val="00B00668"/>
    <w:rsid w:val="00B02460"/>
    <w:rsid w:val="00B0517F"/>
    <w:rsid w:val="00B072B3"/>
    <w:rsid w:val="00B10958"/>
    <w:rsid w:val="00B11118"/>
    <w:rsid w:val="00B132E3"/>
    <w:rsid w:val="00B153B2"/>
    <w:rsid w:val="00B15B3E"/>
    <w:rsid w:val="00B16115"/>
    <w:rsid w:val="00B16537"/>
    <w:rsid w:val="00B17849"/>
    <w:rsid w:val="00B17E19"/>
    <w:rsid w:val="00B2042C"/>
    <w:rsid w:val="00B207E1"/>
    <w:rsid w:val="00B22996"/>
    <w:rsid w:val="00B24439"/>
    <w:rsid w:val="00B30E18"/>
    <w:rsid w:val="00B313A9"/>
    <w:rsid w:val="00B3190C"/>
    <w:rsid w:val="00B36306"/>
    <w:rsid w:val="00B404A7"/>
    <w:rsid w:val="00B415E3"/>
    <w:rsid w:val="00B418FE"/>
    <w:rsid w:val="00B41BD9"/>
    <w:rsid w:val="00B43164"/>
    <w:rsid w:val="00B434E9"/>
    <w:rsid w:val="00B43A86"/>
    <w:rsid w:val="00B4411F"/>
    <w:rsid w:val="00B446D4"/>
    <w:rsid w:val="00B467C1"/>
    <w:rsid w:val="00B47071"/>
    <w:rsid w:val="00B4773C"/>
    <w:rsid w:val="00B47BC5"/>
    <w:rsid w:val="00B47D7D"/>
    <w:rsid w:val="00B5126E"/>
    <w:rsid w:val="00B53450"/>
    <w:rsid w:val="00B557B0"/>
    <w:rsid w:val="00B565CA"/>
    <w:rsid w:val="00B56A79"/>
    <w:rsid w:val="00B57610"/>
    <w:rsid w:val="00B57BBC"/>
    <w:rsid w:val="00B60E15"/>
    <w:rsid w:val="00B61FF7"/>
    <w:rsid w:val="00B6249B"/>
    <w:rsid w:val="00B65A42"/>
    <w:rsid w:val="00B67782"/>
    <w:rsid w:val="00B7021D"/>
    <w:rsid w:val="00B70D52"/>
    <w:rsid w:val="00B72B0D"/>
    <w:rsid w:val="00B73EF4"/>
    <w:rsid w:val="00B74116"/>
    <w:rsid w:val="00B74FA8"/>
    <w:rsid w:val="00B7520B"/>
    <w:rsid w:val="00B763ED"/>
    <w:rsid w:val="00B776DC"/>
    <w:rsid w:val="00B82890"/>
    <w:rsid w:val="00B8324E"/>
    <w:rsid w:val="00B834F7"/>
    <w:rsid w:val="00B84B0F"/>
    <w:rsid w:val="00B85322"/>
    <w:rsid w:val="00B871B8"/>
    <w:rsid w:val="00B87755"/>
    <w:rsid w:val="00B91624"/>
    <w:rsid w:val="00B94BAA"/>
    <w:rsid w:val="00B94D41"/>
    <w:rsid w:val="00B96D10"/>
    <w:rsid w:val="00B97047"/>
    <w:rsid w:val="00B977F1"/>
    <w:rsid w:val="00BA1271"/>
    <w:rsid w:val="00BA352E"/>
    <w:rsid w:val="00BA437A"/>
    <w:rsid w:val="00BA5A2A"/>
    <w:rsid w:val="00BA75A8"/>
    <w:rsid w:val="00BB0526"/>
    <w:rsid w:val="00BB1ABE"/>
    <w:rsid w:val="00BB2BEF"/>
    <w:rsid w:val="00BB3901"/>
    <w:rsid w:val="00BB4074"/>
    <w:rsid w:val="00BB4633"/>
    <w:rsid w:val="00BB58FC"/>
    <w:rsid w:val="00BB7186"/>
    <w:rsid w:val="00BC1A00"/>
    <w:rsid w:val="00BC2F81"/>
    <w:rsid w:val="00BC3DB8"/>
    <w:rsid w:val="00BC3F9B"/>
    <w:rsid w:val="00BC5183"/>
    <w:rsid w:val="00BC547B"/>
    <w:rsid w:val="00BC669A"/>
    <w:rsid w:val="00BC6D9E"/>
    <w:rsid w:val="00BD0CD0"/>
    <w:rsid w:val="00BD27B0"/>
    <w:rsid w:val="00BD378E"/>
    <w:rsid w:val="00BD3BAA"/>
    <w:rsid w:val="00BD44A1"/>
    <w:rsid w:val="00BD6694"/>
    <w:rsid w:val="00BD6892"/>
    <w:rsid w:val="00BE0AB1"/>
    <w:rsid w:val="00BE0C9A"/>
    <w:rsid w:val="00BE0E9E"/>
    <w:rsid w:val="00BE137B"/>
    <w:rsid w:val="00BE18B3"/>
    <w:rsid w:val="00BE228E"/>
    <w:rsid w:val="00BE2EEC"/>
    <w:rsid w:val="00BE7875"/>
    <w:rsid w:val="00BF2748"/>
    <w:rsid w:val="00BF6949"/>
    <w:rsid w:val="00BF7C96"/>
    <w:rsid w:val="00C014EB"/>
    <w:rsid w:val="00C01929"/>
    <w:rsid w:val="00C0195B"/>
    <w:rsid w:val="00C0232A"/>
    <w:rsid w:val="00C0409B"/>
    <w:rsid w:val="00C0633B"/>
    <w:rsid w:val="00C06C2D"/>
    <w:rsid w:val="00C07234"/>
    <w:rsid w:val="00C10959"/>
    <w:rsid w:val="00C12185"/>
    <w:rsid w:val="00C1239C"/>
    <w:rsid w:val="00C16125"/>
    <w:rsid w:val="00C16894"/>
    <w:rsid w:val="00C16B1D"/>
    <w:rsid w:val="00C17535"/>
    <w:rsid w:val="00C17BA9"/>
    <w:rsid w:val="00C203C0"/>
    <w:rsid w:val="00C21297"/>
    <w:rsid w:val="00C27E3E"/>
    <w:rsid w:val="00C30232"/>
    <w:rsid w:val="00C3084E"/>
    <w:rsid w:val="00C30D96"/>
    <w:rsid w:val="00C31372"/>
    <w:rsid w:val="00C33F71"/>
    <w:rsid w:val="00C34E10"/>
    <w:rsid w:val="00C35544"/>
    <w:rsid w:val="00C36C99"/>
    <w:rsid w:val="00C40576"/>
    <w:rsid w:val="00C42306"/>
    <w:rsid w:val="00C42D0C"/>
    <w:rsid w:val="00C43418"/>
    <w:rsid w:val="00C43E24"/>
    <w:rsid w:val="00C460D7"/>
    <w:rsid w:val="00C5250C"/>
    <w:rsid w:val="00C52C60"/>
    <w:rsid w:val="00C52C86"/>
    <w:rsid w:val="00C535A7"/>
    <w:rsid w:val="00C53F20"/>
    <w:rsid w:val="00C55EA5"/>
    <w:rsid w:val="00C5777B"/>
    <w:rsid w:val="00C5786B"/>
    <w:rsid w:val="00C57C64"/>
    <w:rsid w:val="00C60129"/>
    <w:rsid w:val="00C60305"/>
    <w:rsid w:val="00C60AFD"/>
    <w:rsid w:val="00C618ED"/>
    <w:rsid w:val="00C61DCA"/>
    <w:rsid w:val="00C630B6"/>
    <w:rsid w:val="00C642F9"/>
    <w:rsid w:val="00C64436"/>
    <w:rsid w:val="00C653A7"/>
    <w:rsid w:val="00C665A2"/>
    <w:rsid w:val="00C66EC6"/>
    <w:rsid w:val="00C70991"/>
    <w:rsid w:val="00C70AE1"/>
    <w:rsid w:val="00C71854"/>
    <w:rsid w:val="00C7213C"/>
    <w:rsid w:val="00C725F3"/>
    <w:rsid w:val="00C72652"/>
    <w:rsid w:val="00C738F5"/>
    <w:rsid w:val="00C76D2E"/>
    <w:rsid w:val="00C80993"/>
    <w:rsid w:val="00C820E0"/>
    <w:rsid w:val="00C829E9"/>
    <w:rsid w:val="00C82CA5"/>
    <w:rsid w:val="00C82D53"/>
    <w:rsid w:val="00C8360A"/>
    <w:rsid w:val="00C84852"/>
    <w:rsid w:val="00C8783E"/>
    <w:rsid w:val="00C9116B"/>
    <w:rsid w:val="00C9162E"/>
    <w:rsid w:val="00C91A46"/>
    <w:rsid w:val="00C91D46"/>
    <w:rsid w:val="00C93053"/>
    <w:rsid w:val="00C932FB"/>
    <w:rsid w:val="00C952D4"/>
    <w:rsid w:val="00C9649A"/>
    <w:rsid w:val="00C96D71"/>
    <w:rsid w:val="00C97136"/>
    <w:rsid w:val="00C97716"/>
    <w:rsid w:val="00CA1CF4"/>
    <w:rsid w:val="00CA379B"/>
    <w:rsid w:val="00CA52DB"/>
    <w:rsid w:val="00CA5B94"/>
    <w:rsid w:val="00CA6F94"/>
    <w:rsid w:val="00CB17CA"/>
    <w:rsid w:val="00CB30B1"/>
    <w:rsid w:val="00CB44B1"/>
    <w:rsid w:val="00CB574A"/>
    <w:rsid w:val="00CB626B"/>
    <w:rsid w:val="00CB6E80"/>
    <w:rsid w:val="00CC0410"/>
    <w:rsid w:val="00CC153B"/>
    <w:rsid w:val="00CC25D6"/>
    <w:rsid w:val="00CC35D9"/>
    <w:rsid w:val="00CC41E1"/>
    <w:rsid w:val="00CC4E01"/>
    <w:rsid w:val="00CC5A7F"/>
    <w:rsid w:val="00CD0498"/>
    <w:rsid w:val="00CD1EC2"/>
    <w:rsid w:val="00CD2375"/>
    <w:rsid w:val="00CD3B12"/>
    <w:rsid w:val="00CD4592"/>
    <w:rsid w:val="00CD4F7C"/>
    <w:rsid w:val="00CD6678"/>
    <w:rsid w:val="00CE01AA"/>
    <w:rsid w:val="00CE01FB"/>
    <w:rsid w:val="00CE0972"/>
    <w:rsid w:val="00CE143B"/>
    <w:rsid w:val="00CE1B74"/>
    <w:rsid w:val="00CE2B0E"/>
    <w:rsid w:val="00CE30E8"/>
    <w:rsid w:val="00CE49CC"/>
    <w:rsid w:val="00CE5103"/>
    <w:rsid w:val="00CE58B6"/>
    <w:rsid w:val="00CE6E56"/>
    <w:rsid w:val="00CE713F"/>
    <w:rsid w:val="00CF25B6"/>
    <w:rsid w:val="00CF292B"/>
    <w:rsid w:val="00CF33ED"/>
    <w:rsid w:val="00CF45BE"/>
    <w:rsid w:val="00CF4976"/>
    <w:rsid w:val="00CF4CF3"/>
    <w:rsid w:val="00CF5D3E"/>
    <w:rsid w:val="00CF61C2"/>
    <w:rsid w:val="00CF6D32"/>
    <w:rsid w:val="00CF6F43"/>
    <w:rsid w:val="00D00057"/>
    <w:rsid w:val="00D027C4"/>
    <w:rsid w:val="00D04CC3"/>
    <w:rsid w:val="00D07415"/>
    <w:rsid w:val="00D117E2"/>
    <w:rsid w:val="00D11BB8"/>
    <w:rsid w:val="00D1208D"/>
    <w:rsid w:val="00D12E76"/>
    <w:rsid w:val="00D12FE4"/>
    <w:rsid w:val="00D13124"/>
    <w:rsid w:val="00D139DA"/>
    <w:rsid w:val="00D14ACA"/>
    <w:rsid w:val="00D14C6B"/>
    <w:rsid w:val="00D14D38"/>
    <w:rsid w:val="00D1552A"/>
    <w:rsid w:val="00D15800"/>
    <w:rsid w:val="00D16B4E"/>
    <w:rsid w:val="00D179E0"/>
    <w:rsid w:val="00D214F2"/>
    <w:rsid w:val="00D24417"/>
    <w:rsid w:val="00D24422"/>
    <w:rsid w:val="00D24C45"/>
    <w:rsid w:val="00D24C46"/>
    <w:rsid w:val="00D26139"/>
    <w:rsid w:val="00D271E1"/>
    <w:rsid w:val="00D277BE"/>
    <w:rsid w:val="00D27CBF"/>
    <w:rsid w:val="00D3203A"/>
    <w:rsid w:val="00D34F26"/>
    <w:rsid w:val="00D35E83"/>
    <w:rsid w:val="00D3691A"/>
    <w:rsid w:val="00D37816"/>
    <w:rsid w:val="00D42C0B"/>
    <w:rsid w:val="00D44006"/>
    <w:rsid w:val="00D4476D"/>
    <w:rsid w:val="00D47C9E"/>
    <w:rsid w:val="00D50064"/>
    <w:rsid w:val="00D53B43"/>
    <w:rsid w:val="00D53BD5"/>
    <w:rsid w:val="00D5669B"/>
    <w:rsid w:val="00D5737F"/>
    <w:rsid w:val="00D57544"/>
    <w:rsid w:val="00D60834"/>
    <w:rsid w:val="00D61910"/>
    <w:rsid w:val="00D622C5"/>
    <w:rsid w:val="00D62EAD"/>
    <w:rsid w:val="00D64DDD"/>
    <w:rsid w:val="00D662B1"/>
    <w:rsid w:val="00D66722"/>
    <w:rsid w:val="00D66835"/>
    <w:rsid w:val="00D677CF"/>
    <w:rsid w:val="00D7080B"/>
    <w:rsid w:val="00D72D26"/>
    <w:rsid w:val="00D73278"/>
    <w:rsid w:val="00D74C15"/>
    <w:rsid w:val="00D75C0F"/>
    <w:rsid w:val="00D75FF8"/>
    <w:rsid w:val="00D76C87"/>
    <w:rsid w:val="00D81ADE"/>
    <w:rsid w:val="00D83154"/>
    <w:rsid w:val="00D844CE"/>
    <w:rsid w:val="00D84885"/>
    <w:rsid w:val="00D85BB3"/>
    <w:rsid w:val="00D86172"/>
    <w:rsid w:val="00D87C9F"/>
    <w:rsid w:val="00D90524"/>
    <w:rsid w:val="00D907E4"/>
    <w:rsid w:val="00D9144F"/>
    <w:rsid w:val="00D92071"/>
    <w:rsid w:val="00D92A3D"/>
    <w:rsid w:val="00D92B31"/>
    <w:rsid w:val="00D92B52"/>
    <w:rsid w:val="00D933D0"/>
    <w:rsid w:val="00D934AA"/>
    <w:rsid w:val="00D958E1"/>
    <w:rsid w:val="00D96B8D"/>
    <w:rsid w:val="00D978D7"/>
    <w:rsid w:val="00D97B45"/>
    <w:rsid w:val="00D97BB8"/>
    <w:rsid w:val="00DA1393"/>
    <w:rsid w:val="00DA3CDC"/>
    <w:rsid w:val="00DA514F"/>
    <w:rsid w:val="00DB3236"/>
    <w:rsid w:val="00DB61F7"/>
    <w:rsid w:val="00DB7295"/>
    <w:rsid w:val="00DC6113"/>
    <w:rsid w:val="00DC612E"/>
    <w:rsid w:val="00DD08B1"/>
    <w:rsid w:val="00DD0ED4"/>
    <w:rsid w:val="00DD2024"/>
    <w:rsid w:val="00DD43B8"/>
    <w:rsid w:val="00DD486E"/>
    <w:rsid w:val="00DD5069"/>
    <w:rsid w:val="00DD5DC0"/>
    <w:rsid w:val="00DD5EAA"/>
    <w:rsid w:val="00DD6437"/>
    <w:rsid w:val="00DE00EE"/>
    <w:rsid w:val="00DE0755"/>
    <w:rsid w:val="00DE0D91"/>
    <w:rsid w:val="00DE13FE"/>
    <w:rsid w:val="00DE2514"/>
    <w:rsid w:val="00DE6739"/>
    <w:rsid w:val="00DE674D"/>
    <w:rsid w:val="00DE7D1D"/>
    <w:rsid w:val="00DE7F50"/>
    <w:rsid w:val="00DF04B8"/>
    <w:rsid w:val="00DF0BA8"/>
    <w:rsid w:val="00DF1373"/>
    <w:rsid w:val="00DF2F67"/>
    <w:rsid w:val="00DF47AD"/>
    <w:rsid w:val="00DF63B7"/>
    <w:rsid w:val="00E00438"/>
    <w:rsid w:val="00E00CEE"/>
    <w:rsid w:val="00E01940"/>
    <w:rsid w:val="00E02442"/>
    <w:rsid w:val="00E0359D"/>
    <w:rsid w:val="00E04235"/>
    <w:rsid w:val="00E052BD"/>
    <w:rsid w:val="00E05E32"/>
    <w:rsid w:val="00E10C1B"/>
    <w:rsid w:val="00E10C63"/>
    <w:rsid w:val="00E1138B"/>
    <w:rsid w:val="00E1229F"/>
    <w:rsid w:val="00E12D47"/>
    <w:rsid w:val="00E16F35"/>
    <w:rsid w:val="00E17502"/>
    <w:rsid w:val="00E21455"/>
    <w:rsid w:val="00E21BA7"/>
    <w:rsid w:val="00E22574"/>
    <w:rsid w:val="00E22578"/>
    <w:rsid w:val="00E24CA4"/>
    <w:rsid w:val="00E25E04"/>
    <w:rsid w:val="00E26ECC"/>
    <w:rsid w:val="00E27546"/>
    <w:rsid w:val="00E27A3E"/>
    <w:rsid w:val="00E27DAD"/>
    <w:rsid w:val="00E316CD"/>
    <w:rsid w:val="00E31791"/>
    <w:rsid w:val="00E32528"/>
    <w:rsid w:val="00E33C65"/>
    <w:rsid w:val="00E35926"/>
    <w:rsid w:val="00E40E53"/>
    <w:rsid w:val="00E428C1"/>
    <w:rsid w:val="00E44112"/>
    <w:rsid w:val="00E453AA"/>
    <w:rsid w:val="00E46CCF"/>
    <w:rsid w:val="00E46D05"/>
    <w:rsid w:val="00E5030E"/>
    <w:rsid w:val="00E50AC5"/>
    <w:rsid w:val="00E51D85"/>
    <w:rsid w:val="00E5220B"/>
    <w:rsid w:val="00E54FDF"/>
    <w:rsid w:val="00E5553F"/>
    <w:rsid w:val="00E555EF"/>
    <w:rsid w:val="00E557D6"/>
    <w:rsid w:val="00E55860"/>
    <w:rsid w:val="00E562CE"/>
    <w:rsid w:val="00E60256"/>
    <w:rsid w:val="00E60D19"/>
    <w:rsid w:val="00E61F74"/>
    <w:rsid w:val="00E621C3"/>
    <w:rsid w:val="00E624FB"/>
    <w:rsid w:val="00E638D5"/>
    <w:rsid w:val="00E64959"/>
    <w:rsid w:val="00E649BD"/>
    <w:rsid w:val="00E704EE"/>
    <w:rsid w:val="00E713D7"/>
    <w:rsid w:val="00E71D44"/>
    <w:rsid w:val="00E727A9"/>
    <w:rsid w:val="00E731BD"/>
    <w:rsid w:val="00E74451"/>
    <w:rsid w:val="00E761AD"/>
    <w:rsid w:val="00E76556"/>
    <w:rsid w:val="00E766BC"/>
    <w:rsid w:val="00E76B2E"/>
    <w:rsid w:val="00E7732D"/>
    <w:rsid w:val="00E81AC4"/>
    <w:rsid w:val="00E81FC8"/>
    <w:rsid w:val="00E83ED5"/>
    <w:rsid w:val="00E85CAC"/>
    <w:rsid w:val="00E8647C"/>
    <w:rsid w:val="00E904C7"/>
    <w:rsid w:val="00E91306"/>
    <w:rsid w:val="00E91BA1"/>
    <w:rsid w:val="00E92010"/>
    <w:rsid w:val="00E93D99"/>
    <w:rsid w:val="00E956C3"/>
    <w:rsid w:val="00E969EE"/>
    <w:rsid w:val="00E97DF3"/>
    <w:rsid w:val="00EA0333"/>
    <w:rsid w:val="00EA25AD"/>
    <w:rsid w:val="00EA39DE"/>
    <w:rsid w:val="00EA5285"/>
    <w:rsid w:val="00EA6114"/>
    <w:rsid w:val="00EA7801"/>
    <w:rsid w:val="00EA7C2F"/>
    <w:rsid w:val="00EB086D"/>
    <w:rsid w:val="00EB526A"/>
    <w:rsid w:val="00EB6757"/>
    <w:rsid w:val="00EB69EF"/>
    <w:rsid w:val="00EC0074"/>
    <w:rsid w:val="00EC07FF"/>
    <w:rsid w:val="00EC27D9"/>
    <w:rsid w:val="00EC3979"/>
    <w:rsid w:val="00EC476A"/>
    <w:rsid w:val="00EC74BB"/>
    <w:rsid w:val="00ED13AE"/>
    <w:rsid w:val="00ED22C0"/>
    <w:rsid w:val="00ED28CD"/>
    <w:rsid w:val="00ED3FCD"/>
    <w:rsid w:val="00ED41B9"/>
    <w:rsid w:val="00ED5F26"/>
    <w:rsid w:val="00ED6D60"/>
    <w:rsid w:val="00ED7FD1"/>
    <w:rsid w:val="00EE00E8"/>
    <w:rsid w:val="00EE111B"/>
    <w:rsid w:val="00EE1F0B"/>
    <w:rsid w:val="00EE207F"/>
    <w:rsid w:val="00EE4D52"/>
    <w:rsid w:val="00EE5F66"/>
    <w:rsid w:val="00EE65FA"/>
    <w:rsid w:val="00EE7426"/>
    <w:rsid w:val="00EF0BE8"/>
    <w:rsid w:val="00EF1C2E"/>
    <w:rsid w:val="00EF470F"/>
    <w:rsid w:val="00EF5585"/>
    <w:rsid w:val="00EF6A73"/>
    <w:rsid w:val="00EF723A"/>
    <w:rsid w:val="00F00008"/>
    <w:rsid w:val="00F0349B"/>
    <w:rsid w:val="00F0436E"/>
    <w:rsid w:val="00F04482"/>
    <w:rsid w:val="00F05149"/>
    <w:rsid w:val="00F0703F"/>
    <w:rsid w:val="00F111F6"/>
    <w:rsid w:val="00F114B4"/>
    <w:rsid w:val="00F11B66"/>
    <w:rsid w:val="00F12FB5"/>
    <w:rsid w:val="00F13458"/>
    <w:rsid w:val="00F15197"/>
    <w:rsid w:val="00F15D12"/>
    <w:rsid w:val="00F166EB"/>
    <w:rsid w:val="00F17D40"/>
    <w:rsid w:val="00F17DAB"/>
    <w:rsid w:val="00F20066"/>
    <w:rsid w:val="00F2055D"/>
    <w:rsid w:val="00F210D3"/>
    <w:rsid w:val="00F2124A"/>
    <w:rsid w:val="00F212D8"/>
    <w:rsid w:val="00F217D9"/>
    <w:rsid w:val="00F21817"/>
    <w:rsid w:val="00F2386F"/>
    <w:rsid w:val="00F23C8F"/>
    <w:rsid w:val="00F300A6"/>
    <w:rsid w:val="00F30113"/>
    <w:rsid w:val="00F305CF"/>
    <w:rsid w:val="00F32328"/>
    <w:rsid w:val="00F33710"/>
    <w:rsid w:val="00F3552C"/>
    <w:rsid w:val="00F35A35"/>
    <w:rsid w:val="00F35F7A"/>
    <w:rsid w:val="00F36814"/>
    <w:rsid w:val="00F3729C"/>
    <w:rsid w:val="00F376E1"/>
    <w:rsid w:val="00F37BCC"/>
    <w:rsid w:val="00F44913"/>
    <w:rsid w:val="00F44B2F"/>
    <w:rsid w:val="00F44C00"/>
    <w:rsid w:val="00F44D97"/>
    <w:rsid w:val="00F44DED"/>
    <w:rsid w:val="00F47164"/>
    <w:rsid w:val="00F4779D"/>
    <w:rsid w:val="00F47946"/>
    <w:rsid w:val="00F50278"/>
    <w:rsid w:val="00F51B8E"/>
    <w:rsid w:val="00F51CF8"/>
    <w:rsid w:val="00F52471"/>
    <w:rsid w:val="00F52600"/>
    <w:rsid w:val="00F57349"/>
    <w:rsid w:val="00F574A1"/>
    <w:rsid w:val="00F605CB"/>
    <w:rsid w:val="00F60B88"/>
    <w:rsid w:val="00F61943"/>
    <w:rsid w:val="00F6215B"/>
    <w:rsid w:val="00F63011"/>
    <w:rsid w:val="00F639EE"/>
    <w:rsid w:val="00F66DDB"/>
    <w:rsid w:val="00F70485"/>
    <w:rsid w:val="00F70AC8"/>
    <w:rsid w:val="00F71666"/>
    <w:rsid w:val="00F71C55"/>
    <w:rsid w:val="00F75CFC"/>
    <w:rsid w:val="00F75E83"/>
    <w:rsid w:val="00F75E91"/>
    <w:rsid w:val="00F764C4"/>
    <w:rsid w:val="00F767D5"/>
    <w:rsid w:val="00F76A94"/>
    <w:rsid w:val="00F76CA3"/>
    <w:rsid w:val="00F77513"/>
    <w:rsid w:val="00F7771A"/>
    <w:rsid w:val="00F77A41"/>
    <w:rsid w:val="00F8103F"/>
    <w:rsid w:val="00F81201"/>
    <w:rsid w:val="00F86034"/>
    <w:rsid w:val="00F86F88"/>
    <w:rsid w:val="00F87524"/>
    <w:rsid w:val="00F90166"/>
    <w:rsid w:val="00F91327"/>
    <w:rsid w:val="00F91D27"/>
    <w:rsid w:val="00F930B8"/>
    <w:rsid w:val="00F938F6"/>
    <w:rsid w:val="00F9440C"/>
    <w:rsid w:val="00F94889"/>
    <w:rsid w:val="00F953B1"/>
    <w:rsid w:val="00F95554"/>
    <w:rsid w:val="00FA162E"/>
    <w:rsid w:val="00FA5A6C"/>
    <w:rsid w:val="00FA66AE"/>
    <w:rsid w:val="00FB1111"/>
    <w:rsid w:val="00FB24CD"/>
    <w:rsid w:val="00FB3618"/>
    <w:rsid w:val="00FB5285"/>
    <w:rsid w:val="00FB6EA6"/>
    <w:rsid w:val="00FC022B"/>
    <w:rsid w:val="00FC1A83"/>
    <w:rsid w:val="00FC435A"/>
    <w:rsid w:val="00FC62AB"/>
    <w:rsid w:val="00FC7B01"/>
    <w:rsid w:val="00FD1C1C"/>
    <w:rsid w:val="00FD3815"/>
    <w:rsid w:val="00FE04CD"/>
    <w:rsid w:val="00FE1414"/>
    <w:rsid w:val="00FE246D"/>
    <w:rsid w:val="00FE3ED2"/>
    <w:rsid w:val="00FE471A"/>
    <w:rsid w:val="00FE48DC"/>
    <w:rsid w:val="00FE5D3A"/>
    <w:rsid w:val="00FE7BF1"/>
    <w:rsid w:val="00FF0AB9"/>
    <w:rsid w:val="00FF0F44"/>
    <w:rsid w:val="00FF16B8"/>
    <w:rsid w:val="00FF22EB"/>
    <w:rsid w:val="00FF41D4"/>
    <w:rsid w:val="00FF4756"/>
    <w:rsid w:val="00FF4D2F"/>
    <w:rsid w:val="056B2F7E"/>
    <w:rsid w:val="05EF61A0"/>
    <w:rsid w:val="061AF29F"/>
    <w:rsid w:val="064E14E1"/>
    <w:rsid w:val="06E75E42"/>
    <w:rsid w:val="074397C1"/>
    <w:rsid w:val="09597C82"/>
    <w:rsid w:val="0BC9BFD2"/>
    <w:rsid w:val="0CC474B5"/>
    <w:rsid w:val="0D4114F0"/>
    <w:rsid w:val="0D816C6F"/>
    <w:rsid w:val="0DB30E5D"/>
    <w:rsid w:val="0E2CEDA5"/>
    <w:rsid w:val="0F663EFF"/>
    <w:rsid w:val="11C4692F"/>
    <w:rsid w:val="11E1E258"/>
    <w:rsid w:val="1323C1AA"/>
    <w:rsid w:val="1457C8D2"/>
    <w:rsid w:val="15648AEB"/>
    <w:rsid w:val="163B0646"/>
    <w:rsid w:val="17118CA9"/>
    <w:rsid w:val="17229AFD"/>
    <w:rsid w:val="1BEDBAC9"/>
    <w:rsid w:val="1D055AC2"/>
    <w:rsid w:val="1DB4DEDD"/>
    <w:rsid w:val="1FFFA710"/>
    <w:rsid w:val="20399A7D"/>
    <w:rsid w:val="2268D8A2"/>
    <w:rsid w:val="24CC890F"/>
    <w:rsid w:val="25E20B52"/>
    <w:rsid w:val="2849C24B"/>
    <w:rsid w:val="286D620D"/>
    <w:rsid w:val="2DCA39BB"/>
    <w:rsid w:val="2ECA581A"/>
    <w:rsid w:val="31F90FD2"/>
    <w:rsid w:val="32D5B5AD"/>
    <w:rsid w:val="332FC7EA"/>
    <w:rsid w:val="337CEBA2"/>
    <w:rsid w:val="33EE64E1"/>
    <w:rsid w:val="356346AD"/>
    <w:rsid w:val="369F6E64"/>
    <w:rsid w:val="39E9D9E3"/>
    <w:rsid w:val="3A3F0BEA"/>
    <w:rsid w:val="3A7E6FFC"/>
    <w:rsid w:val="3B48930E"/>
    <w:rsid w:val="3C639908"/>
    <w:rsid w:val="400F648A"/>
    <w:rsid w:val="407012CB"/>
    <w:rsid w:val="412236E6"/>
    <w:rsid w:val="413BC66D"/>
    <w:rsid w:val="467B9DB1"/>
    <w:rsid w:val="492355D9"/>
    <w:rsid w:val="4A18EC62"/>
    <w:rsid w:val="4C91833C"/>
    <w:rsid w:val="4E213C5C"/>
    <w:rsid w:val="4E7E5DA6"/>
    <w:rsid w:val="4FA875AA"/>
    <w:rsid w:val="524EDBDA"/>
    <w:rsid w:val="55D51DD9"/>
    <w:rsid w:val="56BFA5B9"/>
    <w:rsid w:val="573CAD65"/>
    <w:rsid w:val="57FCE010"/>
    <w:rsid w:val="5939F310"/>
    <w:rsid w:val="5AC46028"/>
    <w:rsid w:val="5CC3B6E9"/>
    <w:rsid w:val="5E33CA89"/>
    <w:rsid w:val="5FFAE6DB"/>
    <w:rsid w:val="60696F28"/>
    <w:rsid w:val="6115B3EE"/>
    <w:rsid w:val="615017E2"/>
    <w:rsid w:val="6322263E"/>
    <w:rsid w:val="67F809D5"/>
    <w:rsid w:val="6BD4EAE0"/>
    <w:rsid w:val="6C5269A6"/>
    <w:rsid w:val="6E97605C"/>
    <w:rsid w:val="6FADB148"/>
    <w:rsid w:val="6FF2F52F"/>
    <w:rsid w:val="7006AF98"/>
    <w:rsid w:val="705AF610"/>
    <w:rsid w:val="72E5520A"/>
    <w:rsid w:val="7481226B"/>
    <w:rsid w:val="74F0BA5F"/>
    <w:rsid w:val="7782BB60"/>
    <w:rsid w:val="77E8FE14"/>
    <w:rsid w:val="77F4FA0F"/>
    <w:rsid w:val="78B0E888"/>
    <w:rsid w:val="78BAF716"/>
    <w:rsid w:val="7B6194BC"/>
    <w:rsid w:val="7CAC822B"/>
    <w:rsid w:val="7D063459"/>
    <w:rsid w:val="7EF6AC68"/>
    <w:rsid w:val="7FCBC29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17A1F"/>
  <w15:docId w15:val="{02824094-79D3-4C12-A27E-FFD8E7E9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47AD"/>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paragraph" w:styleId="Virsraksts3">
    <w:name w:val="heading 3"/>
    <w:basedOn w:val="Parasts"/>
    <w:next w:val="Parasts"/>
    <w:link w:val="Virsraksts3Rakstz"/>
    <w:uiPriority w:val="9"/>
    <w:semiHidden/>
    <w:unhideWhenUsed/>
    <w:qFormat/>
    <w:rsid w:val="000B0353"/>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aliases w:val="Strip"/>
    <w:basedOn w:val="Parasts"/>
    <w:link w:val="SarakstarindkopaRakstz"/>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character" w:customStyle="1" w:styleId="Virsraksts3Rakstz">
    <w:name w:val="Virsraksts 3 Rakstz."/>
    <w:basedOn w:val="Noklusjumarindkopasfonts"/>
    <w:link w:val="Virsraksts3"/>
    <w:uiPriority w:val="9"/>
    <w:semiHidden/>
    <w:rsid w:val="000B0353"/>
    <w:rPr>
      <w:rFonts w:asciiTheme="majorHAnsi" w:eastAsiaTheme="majorEastAsia" w:hAnsiTheme="majorHAnsi" w:cstheme="majorBidi"/>
      <w:color w:val="243F60" w:themeColor="accent1" w:themeShade="7F"/>
      <w:sz w:val="24"/>
      <w:szCs w:val="24"/>
    </w:rPr>
  </w:style>
  <w:style w:type="character" w:customStyle="1" w:styleId="SarakstarindkopaRakstz">
    <w:name w:val="Saraksta rindkopa Rakstz."/>
    <w:aliases w:val="Strip Rakstz."/>
    <w:link w:val="Sarakstarindkopa"/>
    <w:uiPriority w:val="34"/>
    <w:locked/>
    <w:rsid w:val="00C17535"/>
    <w:rPr>
      <w:rFonts w:ascii="Times New Roman" w:eastAsia="Times New Roman" w:hAnsi="Times New Roman"/>
      <w:lang w:val="en-US"/>
    </w:rPr>
  </w:style>
  <w:style w:type="paragraph" w:styleId="Paraststmeklis">
    <w:name w:val="Normal (Web)"/>
    <w:basedOn w:val="Parasts"/>
    <w:uiPriority w:val="99"/>
    <w:semiHidden/>
    <w:unhideWhenUsed/>
    <w:rsid w:val="008F2880"/>
    <w:pPr>
      <w:spacing w:before="100" w:beforeAutospacing="1" w:after="100" w:afterAutospacing="1"/>
    </w:pPr>
  </w:style>
  <w:style w:type="character" w:styleId="Izteiksmgs">
    <w:name w:val="Strong"/>
    <w:basedOn w:val="Noklusjumarindkopasfonts"/>
    <w:uiPriority w:val="22"/>
    <w:qFormat/>
    <w:rsid w:val="0092204B"/>
    <w:rPr>
      <w:b/>
      <w:bCs/>
    </w:rPr>
  </w:style>
  <w:style w:type="paragraph" w:customStyle="1" w:styleId="tv213">
    <w:name w:val="tv213"/>
    <w:basedOn w:val="Parasts"/>
    <w:rsid w:val="00EA39DE"/>
    <w:pPr>
      <w:spacing w:before="100" w:beforeAutospacing="1" w:after="100" w:afterAutospacing="1"/>
    </w:pPr>
  </w:style>
  <w:style w:type="numbering" w:customStyle="1" w:styleId="Pareizjaissaraksts1">
    <w:name w:val="Pašreizējais saraksts1"/>
    <w:uiPriority w:val="99"/>
    <w:rsid w:val="0036184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5963">
      <w:bodyDiv w:val="1"/>
      <w:marLeft w:val="0"/>
      <w:marRight w:val="0"/>
      <w:marTop w:val="0"/>
      <w:marBottom w:val="0"/>
      <w:divBdr>
        <w:top w:val="none" w:sz="0" w:space="0" w:color="auto"/>
        <w:left w:val="none" w:sz="0" w:space="0" w:color="auto"/>
        <w:bottom w:val="none" w:sz="0" w:space="0" w:color="auto"/>
        <w:right w:val="none" w:sz="0" w:space="0" w:color="auto"/>
      </w:divBdr>
    </w:div>
    <w:div w:id="669677553">
      <w:bodyDiv w:val="1"/>
      <w:marLeft w:val="0"/>
      <w:marRight w:val="0"/>
      <w:marTop w:val="0"/>
      <w:marBottom w:val="0"/>
      <w:divBdr>
        <w:top w:val="none" w:sz="0" w:space="0" w:color="auto"/>
        <w:left w:val="none" w:sz="0" w:space="0" w:color="auto"/>
        <w:bottom w:val="none" w:sz="0" w:space="0" w:color="auto"/>
        <w:right w:val="none" w:sz="0" w:space="0" w:color="auto"/>
      </w:divBdr>
    </w:div>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34696138">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575124570">
      <w:bodyDiv w:val="1"/>
      <w:marLeft w:val="0"/>
      <w:marRight w:val="0"/>
      <w:marTop w:val="0"/>
      <w:marBottom w:val="0"/>
      <w:divBdr>
        <w:top w:val="none" w:sz="0" w:space="0" w:color="auto"/>
        <w:left w:val="none" w:sz="0" w:space="0" w:color="auto"/>
        <w:bottom w:val="none" w:sz="0" w:space="0" w:color="auto"/>
        <w:right w:val="none" w:sz="0" w:space="0" w:color="auto"/>
      </w:divBdr>
    </w:div>
    <w:div w:id="1587497593">
      <w:bodyDiv w:val="1"/>
      <w:marLeft w:val="0"/>
      <w:marRight w:val="0"/>
      <w:marTop w:val="0"/>
      <w:marBottom w:val="0"/>
      <w:divBdr>
        <w:top w:val="none" w:sz="0" w:space="0" w:color="auto"/>
        <w:left w:val="none" w:sz="0" w:space="0" w:color="auto"/>
        <w:bottom w:val="none" w:sz="0" w:space="0" w:color="auto"/>
        <w:right w:val="none" w:sz="0" w:space="0" w:color="auto"/>
      </w:divBdr>
    </w:div>
    <w:div w:id="1668053843">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 w:id="1811946245">
      <w:bodyDiv w:val="1"/>
      <w:marLeft w:val="0"/>
      <w:marRight w:val="0"/>
      <w:marTop w:val="0"/>
      <w:marBottom w:val="0"/>
      <w:divBdr>
        <w:top w:val="none" w:sz="0" w:space="0" w:color="auto"/>
        <w:left w:val="none" w:sz="0" w:space="0" w:color="auto"/>
        <w:bottom w:val="none" w:sz="0" w:space="0" w:color="auto"/>
        <w:right w:val="none" w:sz="0" w:space="0" w:color="auto"/>
      </w:divBdr>
    </w:div>
    <w:div w:id="1913268331">
      <w:bodyDiv w:val="1"/>
      <w:marLeft w:val="0"/>
      <w:marRight w:val="0"/>
      <w:marTop w:val="0"/>
      <w:marBottom w:val="0"/>
      <w:divBdr>
        <w:top w:val="none" w:sz="0" w:space="0" w:color="auto"/>
        <w:left w:val="none" w:sz="0" w:space="0" w:color="auto"/>
        <w:bottom w:val="none" w:sz="0" w:space="0" w:color="auto"/>
        <w:right w:val="none" w:sz="0" w:space="0" w:color="auto"/>
      </w:divBdr>
    </w:div>
    <w:div w:id="1990357104">
      <w:bodyDiv w:val="1"/>
      <w:marLeft w:val="0"/>
      <w:marRight w:val="0"/>
      <w:marTop w:val="0"/>
      <w:marBottom w:val="0"/>
      <w:divBdr>
        <w:top w:val="none" w:sz="0" w:space="0" w:color="auto"/>
        <w:left w:val="none" w:sz="0" w:space="0" w:color="auto"/>
        <w:bottom w:val="none" w:sz="0" w:space="0" w:color="auto"/>
        <w:right w:val="none" w:sz="0" w:space="0" w:color="auto"/>
      </w:divBdr>
    </w:div>
    <w:div w:id="20988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AF188-B96A-4F67-9A41-9E1730D1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7547</Words>
  <Characters>4303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IZM</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 Bergmanis</dc:creator>
  <cp:lastModifiedBy>Līga Krastiņa-Skuja</cp:lastModifiedBy>
  <cp:revision>14</cp:revision>
  <cp:lastPrinted>2021-10-19T10:24:00Z</cp:lastPrinted>
  <dcterms:created xsi:type="dcterms:W3CDTF">2025-11-25T12:56:00Z</dcterms:created>
  <dcterms:modified xsi:type="dcterms:W3CDTF">2026-02-18T12:57:00Z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3e6f01dbefeedc3e257de8b6a5b5a234b7f30e09a54c4d9731939b68bdb25925</vt:lpwstr>
  </property>
</Properties>
</file>